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A034" w14:textId="77777777" w:rsidR="00B44C85" w:rsidRPr="007A4FFF" w:rsidRDefault="00B44C85" w:rsidP="008F0F58">
      <w:pPr>
        <w:autoSpaceDE w:val="0"/>
        <w:autoSpaceDN w:val="0"/>
        <w:adjustRightInd w:val="0"/>
        <w:spacing w:line="600" w:lineRule="auto"/>
        <w:jc w:val="center"/>
        <w:rPr>
          <w:rFonts w:eastAsia="Arial Unicode MS"/>
          <w:bCs/>
          <w:color w:val="000000"/>
          <w:kern w:val="0"/>
          <w:sz w:val="56"/>
          <w:szCs w:val="44"/>
          <w:lang w:val="en-GB"/>
        </w:rPr>
      </w:pPr>
    </w:p>
    <w:p w14:paraId="1D5BA7A9" w14:textId="77777777" w:rsidR="00313EB8" w:rsidRPr="002254F4" w:rsidRDefault="00277B70" w:rsidP="008F0F58">
      <w:pPr>
        <w:autoSpaceDE w:val="0"/>
        <w:autoSpaceDN w:val="0"/>
        <w:adjustRightInd w:val="0"/>
        <w:spacing w:line="600" w:lineRule="auto"/>
        <w:jc w:val="center"/>
        <w:rPr>
          <w:rFonts w:eastAsia="Arial Unicode MS"/>
          <w:bCs/>
          <w:color w:val="000000"/>
          <w:kern w:val="0"/>
          <w:sz w:val="56"/>
          <w:szCs w:val="44"/>
        </w:rPr>
      </w:pPr>
      <w:r w:rsidRPr="002254F4">
        <w:rPr>
          <w:rFonts w:eastAsia="Arial Unicode MS"/>
          <w:bCs/>
          <w:color w:val="000000"/>
          <w:kern w:val="0"/>
          <w:sz w:val="56"/>
          <w:szCs w:val="44"/>
        </w:rPr>
        <w:t>The Hong Kong College of Family Physicians</w:t>
      </w:r>
    </w:p>
    <w:p w14:paraId="603BBDC8" w14:textId="77777777" w:rsidR="008F0F58" w:rsidRDefault="0006669E" w:rsidP="008F0F58">
      <w:pPr>
        <w:autoSpaceDE w:val="0"/>
        <w:autoSpaceDN w:val="0"/>
        <w:adjustRightInd w:val="0"/>
        <w:spacing w:line="600" w:lineRule="auto"/>
        <w:jc w:val="center"/>
        <w:rPr>
          <w:rFonts w:ascii="標楷體" w:eastAsia="標楷體" w:hAnsi="標楷體"/>
          <w:bCs/>
          <w:color w:val="000000"/>
          <w:kern w:val="0"/>
          <w:sz w:val="56"/>
          <w:szCs w:val="44"/>
        </w:rPr>
      </w:pPr>
      <w:r w:rsidRPr="002254F4">
        <w:rPr>
          <w:rFonts w:ascii="標楷體" w:eastAsia="標楷體" w:hAnsi="標楷體" w:hint="eastAsia"/>
          <w:bCs/>
          <w:color w:val="000000"/>
          <w:kern w:val="0"/>
          <w:sz w:val="56"/>
          <w:szCs w:val="44"/>
        </w:rPr>
        <w:t>香港家庭醫學學院</w:t>
      </w:r>
    </w:p>
    <w:p w14:paraId="6EEC951E" w14:textId="38360780" w:rsidR="00277B70" w:rsidRPr="00197933" w:rsidRDefault="001A12CF" w:rsidP="0045055D">
      <w:pPr>
        <w:autoSpaceDE w:val="0"/>
        <w:autoSpaceDN w:val="0"/>
        <w:adjustRightInd w:val="0"/>
        <w:spacing w:line="720" w:lineRule="auto"/>
        <w:jc w:val="center"/>
        <w:rPr>
          <w:b/>
          <w:bCs/>
          <w:color w:val="000000"/>
          <w:kern w:val="0"/>
          <w:sz w:val="28"/>
          <w:szCs w:val="28"/>
          <w:u w:val="single"/>
        </w:rPr>
      </w:pPr>
      <w:r w:rsidRPr="00197933">
        <w:rPr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4C0CD1B1" wp14:editId="5E60875E">
            <wp:extent cx="1126490" cy="17119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19C95" w14:textId="77777777" w:rsidR="008F0F58" w:rsidRDefault="008F0F58" w:rsidP="00F61D1D">
      <w:pPr>
        <w:autoSpaceDE w:val="0"/>
        <w:autoSpaceDN w:val="0"/>
        <w:adjustRightInd w:val="0"/>
        <w:spacing w:line="600" w:lineRule="auto"/>
        <w:jc w:val="center"/>
        <w:rPr>
          <w:bCs/>
          <w:color w:val="000000"/>
          <w:kern w:val="0"/>
          <w:sz w:val="44"/>
          <w:szCs w:val="44"/>
        </w:rPr>
      </w:pPr>
    </w:p>
    <w:p w14:paraId="7580BD31" w14:textId="77777777" w:rsidR="00277B70" w:rsidRPr="009E435F" w:rsidRDefault="00266705" w:rsidP="00F61D1D">
      <w:pPr>
        <w:autoSpaceDE w:val="0"/>
        <w:autoSpaceDN w:val="0"/>
        <w:adjustRightInd w:val="0"/>
        <w:spacing w:line="600" w:lineRule="auto"/>
        <w:jc w:val="center"/>
        <w:rPr>
          <w:b/>
          <w:color w:val="000000"/>
          <w:kern w:val="0"/>
          <w:sz w:val="52"/>
          <w:szCs w:val="52"/>
        </w:rPr>
      </w:pPr>
      <w:r w:rsidRPr="009E435F">
        <w:rPr>
          <w:b/>
          <w:color w:val="000000"/>
          <w:kern w:val="0"/>
          <w:sz w:val="52"/>
          <w:szCs w:val="52"/>
        </w:rPr>
        <w:t>Pre-Exit Medical Record Review</w:t>
      </w:r>
      <w:r w:rsidR="000447C6" w:rsidRPr="009E435F">
        <w:rPr>
          <w:b/>
          <w:color w:val="000000"/>
          <w:kern w:val="0"/>
          <w:sz w:val="52"/>
          <w:szCs w:val="52"/>
        </w:rPr>
        <w:t xml:space="preserve"> (P</w:t>
      </w:r>
      <w:r w:rsidRPr="009E435F">
        <w:rPr>
          <w:b/>
          <w:color w:val="000000"/>
          <w:kern w:val="0"/>
          <w:sz w:val="52"/>
          <w:szCs w:val="52"/>
        </w:rPr>
        <w:t>ERM</w:t>
      </w:r>
      <w:r w:rsidR="000447C6" w:rsidRPr="009E435F">
        <w:rPr>
          <w:b/>
          <w:color w:val="000000"/>
          <w:kern w:val="0"/>
          <w:sz w:val="52"/>
          <w:szCs w:val="52"/>
        </w:rPr>
        <w:t>)</w:t>
      </w:r>
    </w:p>
    <w:p w14:paraId="66E7026D" w14:textId="77777777" w:rsidR="002A10ED" w:rsidRDefault="002A10ED" w:rsidP="00F61D1D">
      <w:pPr>
        <w:autoSpaceDE w:val="0"/>
        <w:autoSpaceDN w:val="0"/>
        <w:adjustRightInd w:val="0"/>
        <w:spacing w:line="600" w:lineRule="auto"/>
        <w:jc w:val="center"/>
        <w:rPr>
          <w:bCs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008"/>
      </w:tblGrid>
      <w:tr w:rsidR="00994733" w:rsidRPr="00207464" w14:paraId="4C82D041" w14:textId="77777777" w:rsidTr="0044049A">
        <w:tc>
          <w:tcPr>
            <w:tcW w:w="2448" w:type="dxa"/>
            <w:shd w:val="clear" w:color="auto" w:fill="auto"/>
            <w:vAlign w:val="center"/>
          </w:tcPr>
          <w:p w14:paraId="4754F2BA" w14:textId="77777777" w:rsidR="00994733" w:rsidRPr="00207464" w:rsidRDefault="008F0F58" w:rsidP="00207464">
            <w:pPr>
              <w:autoSpaceDE w:val="0"/>
              <w:autoSpaceDN w:val="0"/>
              <w:adjustRightInd w:val="0"/>
              <w:spacing w:line="480" w:lineRule="auto"/>
              <w:rPr>
                <w:bCs/>
                <w:color w:val="000000"/>
                <w:kern w:val="0"/>
                <w:sz w:val="36"/>
                <w:szCs w:val="44"/>
              </w:rPr>
            </w:pPr>
            <w:r w:rsidRPr="00207464">
              <w:rPr>
                <w:bCs/>
                <w:color w:val="000000"/>
                <w:kern w:val="0"/>
                <w:sz w:val="36"/>
                <w:szCs w:val="44"/>
              </w:rPr>
              <w:t xml:space="preserve">Candidate </w:t>
            </w:r>
          </w:p>
        </w:tc>
        <w:tc>
          <w:tcPr>
            <w:tcW w:w="8208" w:type="dxa"/>
            <w:shd w:val="clear" w:color="auto" w:fill="auto"/>
          </w:tcPr>
          <w:p w14:paraId="20F0AF53" w14:textId="77777777" w:rsidR="00994733" w:rsidRPr="00207464" w:rsidRDefault="00994733" w:rsidP="002074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color w:val="000000"/>
                <w:kern w:val="0"/>
                <w:sz w:val="36"/>
                <w:szCs w:val="44"/>
              </w:rPr>
            </w:pPr>
          </w:p>
        </w:tc>
      </w:tr>
      <w:tr w:rsidR="00994733" w:rsidRPr="00207464" w14:paraId="6E0EBA17" w14:textId="77777777" w:rsidTr="007D1DB3">
        <w:trPr>
          <w:trHeight w:val="2051"/>
        </w:trPr>
        <w:tc>
          <w:tcPr>
            <w:tcW w:w="2448" w:type="dxa"/>
            <w:shd w:val="clear" w:color="auto" w:fill="auto"/>
            <w:vAlign w:val="center"/>
          </w:tcPr>
          <w:p w14:paraId="517C23EE" w14:textId="77777777" w:rsidR="008F0F58" w:rsidRPr="00207464" w:rsidRDefault="008F0F58" w:rsidP="0044049A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36"/>
                <w:szCs w:val="44"/>
              </w:rPr>
            </w:pPr>
            <w:r w:rsidRPr="004D4C3E">
              <w:rPr>
                <w:bCs/>
                <w:color w:val="000000"/>
                <w:kern w:val="0"/>
                <w:sz w:val="28"/>
                <w:szCs w:val="40"/>
              </w:rPr>
              <w:t>Practice</w:t>
            </w:r>
            <w:r w:rsidR="00CE216F" w:rsidRPr="004D4C3E">
              <w:rPr>
                <w:bCs/>
                <w:color w:val="000000"/>
                <w:kern w:val="0"/>
                <w:sz w:val="28"/>
                <w:szCs w:val="40"/>
              </w:rPr>
              <w:t xml:space="preserve"> </w:t>
            </w:r>
            <w:r w:rsidRPr="004D4C3E">
              <w:rPr>
                <w:bCs/>
                <w:color w:val="000000"/>
                <w:kern w:val="0"/>
                <w:sz w:val="28"/>
                <w:szCs w:val="40"/>
              </w:rPr>
              <w:t xml:space="preserve">name </w:t>
            </w:r>
            <w:r w:rsidR="00393BA9" w:rsidRPr="004D4C3E">
              <w:rPr>
                <w:bCs/>
                <w:color w:val="000000"/>
                <w:kern w:val="0"/>
                <w:sz w:val="28"/>
                <w:szCs w:val="40"/>
              </w:rPr>
              <w:t>&amp;</w:t>
            </w:r>
            <w:r w:rsidRPr="004D4C3E">
              <w:rPr>
                <w:bCs/>
                <w:color w:val="000000"/>
                <w:kern w:val="0"/>
                <w:sz w:val="28"/>
                <w:szCs w:val="40"/>
              </w:rPr>
              <w:t xml:space="preserve"> address</w:t>
            </w:r>
          </w:p>
        </w:tc>
        <w:tc>
          <w:tcPr>
            <w:tcW w:w="8208" w:type="dxa"/>
            <w:shd w:val="clear" w:color="auto" w:fill="auto"/>
            <w:vAlign w:val="bottom"/>
          </w:tcPr>
          <w:p w14:paraId="227B44E5" w14:textId="77777777" w:rsidR="00994733" w:rsidRPr="00207464" w:rsidRDefault="008F0F58" w:rsidP="002074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0"/>
                <w:sz w:val="36"/>
                <w:szCs w:val="44"/>
              </w:rPr>
            </w:pPr>
            <w:r w:rsidRPr="00207464">
              <w:rPr>
                <w:bCs/>
                <w:color w:val="000000"/>
                <w:kern w:val="0"/>
                <w:sz w:val="28"/>
                <w:szCs w:val="44"/>
              </w:rPr>
              <w:t>(</w:t>
            </w:r>
            <w:r w:rsidR="009E435F" w:rsidRPr="00207464">
              <w:rPr>
                <w:bCs/>
                <w:color w:val="000000"/>
                <w:kern w:val="0"/>
                <w:sz w:val="28"/>
                <w:szCs w:val="44"/>
              </w:rPr>
              <w:t>Working</w:t>
            </w:r>
            <w:r w:rsidRPr="00207464">
              <w:rPr>
                <w:bCs/>
                <w:color w:val="000000"/>
                <w:kern w:val="0"/>
                <w:sz w:val="28"/>
                <w:szCs w:val="44"/>
              </w:rPr>
              <w:t xml:space="preserve"> in the practice since_____/_____)</w:t>
            </w:r>
          </w:p>
        </w:tc>
      </w:tr>
    </w:tbl>
    <w:p w14:paraId="4605E756" w14:textId="77777777" w:rsidR="00CE3E00" w:rsidRDefault="00CE3E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8006"/>
      </w:tblGrid>
      <w:tr w:rsidR="00994733" w:rsidRPr="00207464" w14:paraId="45BC4534" w14:textId="77777777" w:rsidTr="008613C9">
        <w:trPr>
          <w:trHeight w:val="890"/>
        </w:trPr>
        <w:tc>
          <w:tcPr>
            <w:tcW w:w="2448" w:type="dxa"/>
            <w:shd w:val="clear" w:color="auto" w:fill="auto"/>
            <w:vAlign w:val="center"/>
          </w:tcPr>
          <w:p w14:paraId="6B88A621" w14:textId="77777777" w:rsidR="009C6872" w:rsidRPr="00207464" w:rsidRDefault="008F0F58" w:rsidP="00207464">
            <w:pPr>
              <w:autoSpaceDE w:val="0"/>
              <w:autoSpaceDN w:val="0"/>
              <w:adjustRightInd w:val="0"/>
              <w:spacing w:line="480" w:lineRule="auto"/>
              <w:rPr>
                <w:bCs/>
                <w:color w:val="000000"/>
                <w:kern w:val="0"/>
                <w:sz w:val="36"/>
                <w:szCs w:val="44"/>
              </w:rPr>
            </w:pPr>
            <w:r w:rsidRPr="00207464">
              <w:rPr>
                <w:bCs/>
                <w:color w:val="000000"/>
                <w:kern w:val="0"/>
                <w:sz w:val="36"/>
                <w:szCs w:val="44"/>
              </w:rPr>
              <w:t>Assessor</w:t>
            </w:r>
          </w:p>
        </w:tc>
        <w:tc>
          <w:tcPr>
            <w:tcW w:w="8208" w:type="dxa"/>
            <w:shd w:val="clear" w:color="auto" w:fill="auto"/>
          </w:tcPr>
          <w:p w14:paraId="745A42A9" w14:textId="77777777" w:rsidR="00CE216F" w:rsidRPr="00207464" w:rsidRDefault="00CE216F" w:rsidP="008613C9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36"/>
                <w:szCs w:val="44"/>
              </w:rPr>
            </w:pPr>
          </w:p>
        </w:tc>
      </w:tr>
      <w:tr w:rsidR="00A04862" w:rsidRPr="00207464" w14:paraId="6D789AC4" w14:textId="77777777" w:rsidTr="00A04862">
        <w:trPr>
          <w:trHeight w:val="277"/>
        </w:trPr>
        <w:tc>
          <w:tcPr>
            <w:tcW w:w="2448" w:type="dxa"/>
            <w:shd w:val="clear" w:color="auto" w:fill="auto"/>
            <w:vAlign w:val="center"/>
          </w:tcPr>
          <w:p w14:paraId="62B7C6D0" w14:textId="77777777" w:rsidR="00A04862" w:rsidRPr="00207464" w:rsidRDefault="00A04862" w:rsidP="00A04862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36"/>
                <w:szCs w:val="44"/>
              </w:rPr>
            </w:pPr>
            <w:r w:rsidRPr="00A04862">
              <w:rPr>
                <w:bCs/>
                <w:color w:val="000000"/>
                <w:kern w:val="0"/>
                <w:sz w:val="28"/>
                <w:szCs w:val="36"/>
              </w:rPr>
              <w:t>Date of assessment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3F52FB1F" w14:textId="77777777" w:rsidR="00A04862" w:rsidRPr="00207464" w:rsidRDefault="00A04862" w:rsidP="008C2F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 w:val="36"/>
                <w:szCs w:val="44"/>
              </w:rPr>
            </w:pPr>
          </w:p>
        </w:tc>
      </w:tr>
      <w:tr w:rsidR="00A04862" w:rsidRPr="00207464" w14:paraId="26121DCC" w14:textId="77777777" w:rsidTr="007D1DB3">
        <w:trPr>
          <w:trHeight w:val="791"/>
        </w:trPr>
        <w:tc>
          <w:tcPr>
            <w:tcW w:w="2448" w:type="dxa"/>
            <w:shd w:val="clear" w:color="auto" w:fill="auto"/>
            <w:vAlign w:val="center"/>
          </w:tcPr>
          <w:p w14:paraId="46D64E7C" w14:textId="77777777" w:rsidR="00A04862" w:rsidRPr="00207464" w:rsidRDefault="00567A66" w:rsidP="00567A66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36"/>
                <w:szCs w:val="44"/>
              </w:rPr>
            </w:pPr>
            <w:r w:rsidRPr="00567A66">
              <w:rPr>
                <w:bCs/>
                <w:color w:val="000000"/>
                <w:kern w:val="0"/>
                <w:sz w:val="28"/>
                <w:szCs w:val="36"/>
              </w:rPr>
              <w:t>Signature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268DB980" w14:textId="77777777" w:rsidR="00A04862" w:rsidRPr="00207464" w:rsidRDefault="00A04862" w:rsidP="008C2F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 w:val="36"/>
                <w:szCs w:val="44"/>
              </w:rPr>
            </w:pPr>
          </w:p>
        </w:tc>
      </w:tr>
    </w:tbl>
    <w:p w14:paraId="200DDABA" w14:textId="77777777" w:rsidR="00994733" w:rsidRPr="002A10ED" w:rsidRDefault="00994733" w:rsidP="002A10ED">
      <w:pPr>
        <w:autoSpaceDE w:val="0"/>
        <w:autoSpaceDN w:val="0"/>
        <w:adjustRightInd w:val="0"/>
        <w:jc w:val="center"/>
        <w:rPr>
          <w:bCs/>
          <w:color w:val="000000"/>
          <w:kern w:val="0"/>
          <w:sz w:val="16"/>
          <w:szCs w:val="44"/>
        </w:rPr>
      </w:pPr>
    </w:p>
    <w:p w14:paraId="4E8CCD36" w14:textId="77777777" w:rsidR="003B39D5" w:rsidRDefault="002A10ED" w:rsidP="008B758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kern w:val="0"/>
          <w:sz w:val="22"/>
        </w:rPr>
      </w:pPr>
      <w:r>
        <w:rPr>
          <w:b/>
          <w:color w:val="000000"/>
          <w:kern w:val="0"/>
          <w:sz w:val="22"/>
        </w:rPr>
        <w:br w:type="page"/>
      </w:r>
    </w:p>
    <w:p w14:paraId="0AA980F0" w14:textId="77777777" w:rsidR="00B44C85" w:rsidRPr="000C65A3" w:rsidRDefault="008B7581" w:rsidP="008B7581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 w:val="40"/>
          <w:szCs w:val="32"/>
        </w:rPr>
      </w:pPr>
      <w:r w:rsidRPr="000C65A3">
        <w:rPr>
          <w:b/>
          <w:color w:val="000000"/>
          <w:kern w:val="0"/>
          <w:sz w:val="40"/>
          <w:szCs w:val="32"/>
        </w:rPr>
        <w:lastRenderedPageBreak/>
        <w:t>I</w:t>
      </w:r>
      <w:r w:rsidR="00B44C85" w:rsidRPr="000C65A3">
        <w:rPr>
          <w:b/>
          <w:color w:val="000000"/>
          <w:kern w:val="0"/>
          <w:sz w:val="40"/>
          <w:szCs w:val="32"/>
        </w:rPr>
        <w:t>ntroduction</w:t>
      </w:r>
    </w:p>
    <w:p w14:paraId="39409AF0" w14:textId="29FC0A24" w:rsidR="00DF37FB" w:rsidRDefault="00CE216F" w:rsidP="0010434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kern w:val="0"/>
          <w:sz w:val="28"/>
        </w:rPr>
      </w:pPr>
      <w:r w:rsidRPr="00B97DF1">
        <w:rPr>
          <w:color w:val="000000"/>
          <w:kern w:val="0"/>
          <w:sz w:val="28"/>
        </w:rPr>
        <w:t xml:space="preserve">PERM is an interim assessment for </w:t>
      </w:r>
      <w:r w:rsidR="0033729F" w:rsidRPr="00B97DF1">
        <w:rPr>
          <w:color w:val="000000"/>
          <w:kern w:val="0"/>
          <w:sz w:val="28"/>
        </w:rPr>
        <w:t>candidate</w:t>
      </w:r>
      <w:r w:rsidRPr="00B97DF1">
        <w:rPr>
          <w:color w:val="000000"/>
          <w:kern w:val="0"/>
          <w:sz w:val="28"/>
        </w:rPr>
        <w:t xml:space="preserve">s </w:t>
      </w:r>
      <w:r w:rsidR="00AD7448" w:rsidRPr="00B97DF1">
        <w:rPr>
          <w:color w:val="000000"/>
          <w:kern w:val="0"/>
          <w:sz w:val="28"/>
        </w:rPr>
        <w:t>who</w:t>
      </w:r>
      <w:r w:rsidRPr="00B97DF1">
        <w:rPr>
          <w:color w:val="000000"/>
          <w:kern w:val="0"/>
          <w:sz w:val="28"/>
        </w:rPr>
        <w:t xml:space="preserve"> </w:t>
      </w:r>
      <w:r w:rsidR="00DF37FB" w:rsidRPr="00B97DF1">
        <w:rPr>
          <w:color w:val="000000"/>
          <w:kern w:val="0"/>
          <w:sz w:val="28"/>
        </w:rPr>
        <w:t xml:space="preserve">are </w:t>
      </w:r>
      <w:r w:rsidRPr="00B97DF1">
        <w:rPr>
          <w:color w:val="000000"/>
          <w:kern w:val="0"/>
          <w:sz w:val="28"/>
        </w:rPr>
        <w:t>preparing to attempt the Exit Examination of the Hong Kong College of Family Physicians (HKCFP)</w:t>
      </w:r>
      <w:r w:rsidR="0010434F">
        <w:rPr>
          <w:color w:val="000000"/>
          <w:kern w:val="0"/>
          <w:sz w:val="28"/>
        </w:rPr>
        <w:t xml:space="preserve">. </w:t>
      </w:r>
      <w:r w:rsidR="00281A43" w:rsidRPr="006E499C">
        <w:rPr>
          <w:color w:val="000000"/>
          <w:kern w:val="0"/>
          <w:sz w:val="28"/>
        </w:rPr>
        <w:t xml:space="preserve">For </w:t>
      </w:r>
      <w:r w:rsidR="006E499C">
        <w:rPr>
          <w:color w:val="000000"/>
          <w:kern w:val="0"/>
          <w:sz w:val="28"/>
        </w:rPr>
        <w:t xml:space="preserve">the </w:t>
      </w:r>
      <w:proofErr w:type="gramStart"/>
      <w:r w:rsidR="00281A43" w:rsidRPr="006E499C">
        <w:rPr>
          <w:color w:val="000000"/>
          <w:kern w:val="0"/>
          <w:sz w:val="28"/>
        </w:rPr>
        <w:t>detail</w:t>
      </w:r>
      <w:r w:rsidR="0038451D" w:rsidRPr="006E499C">
        <w:rPr>
          <w:color w:val="000000"/>
          <w:kern w:val="0"/>
          <w:sz w:val="28"/>
        </w:rPr>
        <w:t>s</w:t>
      </w:r>
      <w:proofErr w:type="gramEnd"/>
      <w:r w:rsidR="00251507" w:rsidRPr="006E499C">
        <w:rPr>
          <w:color w:val="000000"/>
          <w:kern w:val="0"/>
          <w:sz w:val="28"/>
        </w:rPr>
        <w:t xml:space="preserve"> </w:t>
      </w:r>
      <w:r w:rsidR="00281A43" w:rsidRPr="006E499C">
        <w:rPr>
          <w:color w:val="000000"/>
          <w:kern w:val="0"/>
          <w:sz w:val="28"/>
        </w:rPr>
        <w:t>p</w:t>
      </w:r>
      <w:r w:rsidR="00DF37FB" w:rsidRPr="006E499C">
        <w:rPr>
          <w:color w:val="000000"/>
          <w:kern w:val="0"/>
          <w:sz w:val="28"/>
        </w:rPr>
        <w:t xml:space="preserve">lease refer to </w:t>
      </w:r>
      <w:r w:rsidR="00251507" w:rsidRPr="006E499C">
        <w:rPr>
          <w:color w:val="000000"/>
          <w:kern w:val="0"/>
          <w:sz w:val="28"/>
        </w:rPr>
        <w:t>the</w:t>
      </w:r>
      <w:r w:rsidR="00DF37FB" w:rsidRPr="006E499C">
        <w:rPr>
          <w:color w:val="000000"/>
          <w:kern w:val="0"/>
          <w:sz w:val="28"/>
        </w:rPr>
        <w:t xml:space="preserve"> </w:t>
      </w:r>
      <w:r w:rsidR="00DF37FB" w:rsidRPr="00AD7448">
        <w:rPr>
          <w:b/>
          <w:bCs/>
          <w:color w:val="000000"/>
          <w:kern w:val="0"/>
          <w:sz w:val="28"/>
        </w:rPr>
        <w:t>PERM</w:t>
      </w:r>
      <w:r w:rsidR="00251507">
        <w:rPr>
          <w:b/>
          <w:bCs/>
          <w:color w:val="000000"/>
          <w:kern w:val="0"/>
          <w:sz w:val="28"/>
        </w:rPr>
        <w:t xml:space="preserve"> </w:t>
      </w:r>
      <w:r w:rsidR="006C7B55">
        <w:rPr>
          <w:b/>
          <w:bCs/>
          <w:color w:val="000000"/>
          <w:kern w:val="0"/>
          <w:sz w:val="28"/>
        </w:rPr>
        <w:t>workshop.</w:t>
      </w:r>
      <w:r w:rsidR="00BC6E7F">
        <w:rPr>
          <w:b/>
          <w:bCs/>
          <w:color w:val="000000"/>
          <w:kern w:val="0"/>
          <w:sz w:val="28"/>
        </w:rPr>
        <w:t xml:space="preserve"> </w:t>
      </w:r>
      <w:r w:rsidR="003F4F6A">
        <w:rPr>
          <w:color w:val="000000"/>
          <w:kern w:val="0"/>
          <w:sz w:val="28"/>
        </w:rPr>
        <w:t xml:space="preserve">Materials presented in the </w:t>
      </w:r>
      <w:r w:rsidR="0093232C">
        <w:rPr>
          <w:color w:val="000000"/>
          <w:kern w:val="0"/>
          <w:sz w:val="28"/>
        </w:rPr>
        <w:t>w</w:t>
      </w:r>
      <w:r w:rsidR="003F4F6A">
        <w:rPr>
          <w:color w:val="000000"/>
          <w:kern w:val="0"/>
          <w:sz w:val="28"/>
        </w:rPr>
        <w:t xml:space="preserve">orkshop </w:t>
      </w:r>
      <w:r w:rsidR="006E499C">
        <w:rPr>
          <w:color w:val="000000"/>
          <w:kern w:val="0"/>
          <w:sz w:val="28"/>
        </w:rPr>
        <w:t>is</w:t>
      </w:r>
      <w:r w:rsidR="003F4F6A">
        <w:rPr>
          <w:color w:val="000000"/>
          <w:kern w:val="0"/>
          <w:sz w:val="28"/>
        </w:rPr>
        <w:t xml:space="preserve"> available on </w:t>
      </w:r>
      <w:r w:rsidR="00455989">
        <w:rPr>
          <w:color w:val="000000"/>
          <w:kern w:val="0"/>
          <w:sz w:val="28"/>
        </w:rPr>
        <w:t>HKCFP internet website</w:t>
      </w:r>
      <w:r w:rsidR="006E499C">
        <w:rPr>
          <w:color w:val="000000"/>
          <w:kern w:val="0"/>
          <w:sz w:val="28"/>
        </w:rPr>
        <w:t>.</w:t>
      </w:r>
      <w:r w:rsidR="00455989">
        <w:rPr>
          <w:color w:val="000000"/>
          <w:kern w:val="0"/>
          <w:sz w:val="28"/>
        </w:rPr>
        <w:t xml:space="preserve"> </w:t>
      </w:r>
      <w:r w:rsidR="0038451D">
        <w:rPr>
          <w:b/>
          <w:bCs/>
          <w:color w:val="000000"/>
          <w:kern w:val="0"/>
          <w:sz w:val="28"/>
        </w:rPr>
        <w:t xml:space="preserve"> </w:t>
      </w:r>
    </w:p>
    <w:p w14:paraId="586E5C91" w14:textId="77777777" w:rsidR="00D16D78" w:rsidRDefault="00D16D78" w:rsidP="00D16D7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kern w:val="0"/>
          <w:sz w:val="28"/>
        </w:rPr>
      </w:pPr>
    </w:p>
    <w:p w14:paraId="747381B7" w14:textId="5A9670B3" w:rsidR="006F2348" w:rsidRPr="00D16D78" w:rsidRDefault="006F2348" w:rsidP="00D16D78">
      <w:pPr>
        <w:autoSpaceDE w:val="0"/>
        <w:autoSpaceDN w:val="0"/>
        <w:adjustRightInd w:val="0"/>
        <w:spacing w:line="276" w:lineRule="auto"/>
        <w:jc w:val="both"/>
        <w:rPr>
          <w:color w:val="000000"/>
          <w:kern w:val="0"/>
          <w:sz w:val="28"/>
        </w:rPr>
      </w:pPr>
      <w:r w:rsidRPr="00D16D78">
        <w:rPr>
          <w:color w:val="000000"/>
          <w:kern w:val="0"/>
          <w:sz w:val="28"/>
        </w:rPr>
        <w:t>In summary:</w:t>
      </w:r>
    </w:p>
    <w:p w14:paraId="58A5995A" w14:textId="45A9FB42" w:rsidR="000F39D7" w:rsidRPr="000F39D7" w:rsidRDefault="000F39D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bCs/>
          <w:color w:val="000000"/>
          <w:kern w:val="0"/>
          <w:sz w:val="28"/>
        </w:rPr>
      </w:pPr>
      <w:r w:rsidRPr="000F39D7">
        <w:rPr>
          <w:bCs/>
          <w:color w:val="000000"/>
          <w:kern w:val="0"/>
          <w:sz w:val="28"/>
        </w:rPr>
        <w:t>Candidate need</w:t>
      </w:r>
      <w:r w:rsidR="00C63209">
        <w:rPr>
          <w:bCs/>
          <w:color w:val="000000"/>
          <w:kern w:val="0"/>
          <w:sz w:val="28"/>
        </w:rPr>
        <w:t>s</w:t>
      </w:r>
      <w:r w:rsidRPr="000F39D7">
        <w:rPr>
          <w:bCs/>
          <w:color w:val="000000"/>
          <w:kern w:val="0"/>
          <w:sz w:val="28"/>
        </w:rPr>
        <w:t xml:space="preserve"> to prepare:</w:t>
      </w:r>
    </w:p>
    <w:p w14:paraId="7E84B4B6" w14:textId="41864F86" w:rsidR="005F1D6F" w:rsidRPr="005F1D6F" w:rsidRDefault="005F1D6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kern w:val="0"/>
          <w:sz w:val="28"/>
        </w:rPr>
      </w:pPr>
      <w:r w:rsidRPr="00037C23">
        <w:rPr>
          <w:b/>
          <w:color w:val="000000"/>
          <w:kern w:val="0"/>
          <w:sz w:val="28"/>
        </w:rPr>
        <w:t>100 medical records</w:t>
      </w:r>
      <w:r>
        <w:rPr>
          <w:bCs/>
          <w:color w:val="000000"/>
          <w:kern w:val="0"/>
          <w:sz w:val="28"/>
        </w:rPr>
        <w:t>:</w:t>
      </w:r>
    </w:p>
    <w:p w14:paraId="4415ADEB" w14:textId="5AE80926" w:rsidR="006674D5" w:rsidRPr="006674D5" w:rsidRDefault="00960AB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kern w:val="0"/>
          <w:sz w:val="28"/>
        </w:rPr>
      </w:pPr>
      <w:r w:rsidRPr="00D00EB4">
        <w:rPr>
          <w:bCs/>
          <w:color w:val="000000"/>
          <w:kern w:val="0"/>
          <w:sz w:val="28"/>
        </w:rPr>
        <w:t xml:space="preserve">medical records </w:t>
      </w:r>
      <w:r w:rsidR="002E0003">
        <w:rPr>
          <w:bCs/>
          <w:color w:val="000000"/>
          <w:kern w:val="0"/>
          <w:sz w:val="28"/>
        </w:rPr>
        <w:t xml:space="preserve">of 100 different patients </w:t>
      </w:r>
      <w:r w:rsidR="006674D5">
        <w:rPr>
          <w:bCs/>
          <w:color w:val="000000"/>
          <w:kern w:val="0"/>
          <w:sz w:val="28"/>
        </w:rPr>
        <w:t xml:space="preserve">in a six-week period </w:t>
      </w:r>
      <w:r w:rsidRPr="002E0003">
        <w:rPr>
          <w:bCs/>
          <w:color w:val="000000"/>
          <w:kern w:val="0"/>
          <w:sz w:val="28"/>
        </w:rPr>
        <w:t xml:space="preserve">between </w:t>
      </w:r>
      <w:r w:rsidR="001B06ED" w:rsidRPr="002E0003">
        <w:rPr>
          <w:bCs/>
          <w:color w:val="000000"/>
          <w:kern w:val="0"/>
          <w:sz w:val="28"/>
        </w:rPr>
        <w:t>1</w:t>
      </w:r>
      <w:r w:rsidR="001B06ED" w:rsidRPr="002E0003">
        <w:rPr>
          <w:bCs/>
          <w:color w:val="000000"/>
          <w:kern w:val="0"/>
          <w:sz w:val="28"/>
          <w:vertAlign w:val="superscript"/>
        </w:rPr>
        <w:t>st</w:t>
      </w:r>
      <w:r w:rsidR="001B06ED" w:rsidRPr="002E0003">
        <w:rPr>
          <w:bCs/>
          <w:color w:val="000000"/>
          <w:kern w:val="0"/>
          <w:sz w:val="28"/>
        </w:rPr>
        <w:t xml:space="preserve"> of </w:t>
      </w:r>
      <w:r w:rsidRPr="002E0003">
        <w:rPr>
          <w:bCs/>
          <w:color w:val="000000"/>
          <w:kern w:val="0"/>
          <w:sz w:val="28"/>
        </w:rPr>
        <w:t>May and 3</w:t>
      </w:r>
      <w:r w:rsidR="001B06ED" w:rsidRPr="002E0003">
        <w:rPr>
          <w:bCs/>
          <w:color w:val="000000"/>
          <w:kern w:val="0"/>
          <w:sz w:val="28"/>
        </w:rPr>
        <w:t>1</w:t>
      </w:r>
      <w:r w:rsidR="001B06ED" w:rsidRPr="002E0003">
        <w:rPr>
          <w:bCs/>
          <w:color w:val="000000"/>
          <w:kern w:val="0"/>
          <w:sz w:val="28"/>
          <w:vertAlign w:val="superscript"/>
        </w:rPr>
        <w:t>st</w:t>
      </w:r>
      <w:r w:rsidR="001B06ED" w:rsidRPr="002E0003">
        <w:rPr>
          <w:bCs/>
          <w:color w:val="000000"/>
          <w:kern w:val="0"/>
          <w:sz w:val="28"/>
        </w:rPr>
        <w:t xml:space="preserve"> </w:t>
      </w:r>
      <w:r w:rsidR="004C1EE1" w:rsidRPr="002E0003">
        <w:rPr>
          <w:bCs/>
          <w:color w:val="000000"/>
          <w:kern w:val="0"/>
          <w:sz w:val="28"/>
        </w:rPr>
        <w:t>August</w:t>
      </w:r>
      <w:r w:rsidR="00843A9E">
        <w:rPr>
          <w:bCs/>
          <w:color w:val="000000"/>
          <w:kern w:val="0"/>
          <w:sz w:val="28"/>
        </w:rPr>
        <w:t xml:space="preserve"> of the same year</w:t>
      </w:r>
      <w:r w:rsidR="004C1EE1" w:rsidRPr="002E0003">
        <w:rPr>
          <w:bCs/>
          <w:color w:val="000000"/>
          <w:kern w:val="0"/>
          <w:sz w:val="28"/>
        </w:rPr>
        <w:t>.</w:t>
      </w:r>
    </w:p>
    <w:p w14:paraId="0EBDD755" w14:textId="142E4962" w:rsidR="00960AB6" w:rsidRPr="00E8777A" w:rsidRDefault="006674D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kern w:val="0"/>
          <w:sz w:val="28"/>
        </w:rPr>
      </w:pPr>
      <w:r>
        <w:rPr>
          <w:bCs/>
          <w:color w:val="000000"/>
          <w:kern w:val="0"/>
          <w:sz w:val="28"/>
        </w:rPr>
        <w:t>T</w:t>
      </w:r>
      <w:r w:rsidR="00924637" w:rsidRPr="00924637">
        <w:rPr>
          <w:bCs/>
          <w:color w:val="000000"/>
          <w:kern w:val="0"/>
          <w:sz w:val="28"/>
        </w:rPr>
        <w:t xml:space="preserve">he format and requirement </w:t>
      </w:r>
      <w:r>
        <w:rPr>
          <w:bCs/>
          <w:color w:val="000000"/>
          <w:kern w:val="0"/>
          <w:sz w:val="28"/>
        </w:rPr>
        <w:t xml:space="preserve">should be in line </w:t>
      </w:r>
      <w:r w:rsidR="002B31E8">
        <w:rPr>
          <w:bCs/>
          <w:color w:val="000000"/>
          <w:kern w:val="0"/>
          <w:sz w:val="28"/>
        </w:rPr>
        <w:t xml:space="preserve">with the </w:t>
      </w:r>
      <w:r w:rsidR="00924637" w:rsidRPr="00924637">
        <w:rPr>
          <w:bCs/>
          <w:color w:val="000000"/>
          <w:kern w:val="0"/>
          <w:sz w:val="28"/>
        </w:rPr>
        <w:t>Part D of P</w:t>
      </w:r>
      <w:r>
        <w:rPr>
          <w:bCs/>
          <w:color w:val="000000"/>
          <w:kern w:val="0"/>
          <w:sz w:val="28"/>
        </w:rPr>
        <w:t xml:space="preserve">ractice </w:t>
      </w:r>
      <w:r w:rsidRPr="00924637">
        <w:rPr>
          <w:bCs/>
          <w:color w:val="000000"/>
          <w:kern w:val="0"/>
          <w:sz w:val="28"/>
        </w:rPr>
        <w:t>A</w:t>
      </w:r>
      <w:r>
        <w:rPr>
          <w:bCs/>
          <w:color w:val="000000"/>
          <w:kern w:val="0"/>
          <w:sz w:val="28"/>
        </w:rPr>
        <w:t>ssessment</w:t>
      </w:r>
      <w:r w:rsidR="002B31E8">
        <w:rPr>
          <w:bCs/>
          <w:color w:val="000000"/>
          <w:kern w:val="0"/>
          <w:sz w:val="28"/>
        </w:rPr>
        <w:t>, Exit Examination</w:t>
      </w:r>
    </w:p>
    <w:p w14:paraId="23FA8BE2" w14:textId="2230F64C" w:rsidR="00E8777A" w:rsidRPr="00E8777A" w:rsidRDefault="00E8777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kern w:val="0"/>
          <w:sz w:val="28"/>
        </w:rPr>
      </w:pPr>
      <w:r w:rsidRPr="00E8777A">
        <w:rPr>
          <w:color w:val="000000"/>
          <w:kern w:val="0"/>
          <w:sz w:val="28"/>
        </w:rPr>
        <w:t xml:space="preserve">The format of medical records can be computerized, paper or a hybrid of </w:t>
      </w:r>
      <w:r w:rsidR="00F353BA" w:rsidRPr="00E8777A">
        <w:rPr>
          <w:color w:val="000000"/>
          <w:kern w:val="0"/>
          <w:sz w:val="28"/>
        </w:rPr>
        <w:t>both.</w:t>
      </w:r>
    </w:p>
    <w:p w14:paraId="5DD512D3" w14:textId="77777777" w:rsidR="0033729F" w:rsidRPr="00CD3C3D" w:rsidRDefault="0017254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0"/>
          <w:sz w:val="28"/>
        </w:rPr>
      </w:pPr>
      <w:r w:rsidRPr="00CD3C3D">
        <w:rPr>
          <w:b/>
          <w:color w:val="000000"/>
          <w:kern w:val="0"/>
          <w:sz w:val="28"/>
        </w:rPr>
        <w:t>100-</w:t>
      </w:r>
      <w:r w:rsidR="00EE7781" w:rsidRPr="00CD3C3D">
        <w:rPr>
          <w:b/>
          <w:color w:val="000000"/>
          <w:kern w:val="0"/>
          <w:sz w:val="28"/>
        </w:rPr>
        <w:t>C</w:t>
      </w:r>
      <w:r w:rsidRPr="00CD3C3D">
        <w:rPr>
          <w:b/>
          <w:color w:val="000000"/>
          <w:kern w:val="0"/>
          <w:sz w:val="28"/>
        </w:rPr>
        <w:t xml:space="preserve">ase </w:t>
      </w:r>
      <w:r w:rsidR="00EE7781" w:rsidRPr="00CD3C3D">
        <w:rPr>
          <w:b/>
          <w:color w:val="000000"/>
          <w:kern w:val="0"/>
          <w:sz w:val="28"/>
        </w:rPr>
        <w:t>L</w:t>
      </w:r>
      <w:r w:rsidRPr="00CD3C3D">
        <w:rPr>
          <w:b/>
          <w:color w:val="000000"/>
          <w:kern w:val="0"/>
          <w:sz w:val="28"/>
        </w:rPr>
        <w:t>og</w:t>
      </w:r>
      <w:r w:rsidRPr="00CD3C3D">
        <w:rPr>
          <w:bCs/>
          <w:color w:val="000000"/>
          <w:kern w:val="0"/>
          <w:sz w:val="28"/>
        </w:rPr>
        <w:t xml:space="preserve">: </w:t>
      </w:r>
    </w:p>
    <w:p w14:paraId="52400B8F" w14:textId="0DBF16EA" w:rsidR="00816A9B" w:rsidRPr="00E041DC" w:rsidRDefault="0033729F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080"/>
        <w:jc w:val="both"/>
        <w:rPr>
          <w:b/>
          <w:bCs/>
          <w:color w:val="000000"/>
          <w:kern w:val="0"/>
          <w:sz w:val="28"/>
        </w:rPr>
      </w:pPr>
      <w:r w:rsidRPr="00CD3C3D">
        <w:rPr>
          <w:bCs/>
          <w:color w:val="000000"/>
          <w:kern w:val="0"/>
          <w:sz w:val="28"/>
        </w:rPr>
        <w:t xml:space="preserve">A </w:t>
      </w:r>
      <w:r w:rsidR="006269F5" w:rsidRPr="00CD3C3D">
        <w:rPr>
          <w:bCs/>
          <w:color w:val="000000"/>
          <w:kern w:val="0"/>
          <w:sz w:val="28"/>
        </w:rPr>
        <w:t xml:space="preserve">table </w:t>
      </w:r>
      <w:r w:rsidRPr="00CD3C3D">
        <w:rPr>
          <w:bCs/>
          <w:color w:val="000000"/>
          <w:kern w:val="0"/>
          <w:sz w:val="28"/>
        </w:rPr>
        <w:t>summary</w:t>
      </w:r>
      <w:r w:rsidR="006416C0" w:rsidRPr="00CD3C3D">
        <w:rPr>
          <w:bCs/>
          <w:color w:val="000000"/>
          <w:kern w:val="0"/>
          <w:sz w:val="28"/>
        </w:rPr>
        <w:t xml:space="preserve"> </w:t>
      </w:r>
      <w:r w:rsidR="00B848B3">
        <w:rPr>
          <w:bCs/>
          <w:color w:val="000000"/>
          <w:kern w:val="0"/>
          <w:sz w:val="28"/>
        </w:rPr>
        <w:t>of</w:t>
      </w:r>
      <w:r w:rsidRPr="00E041DC">
        <w:rPr>
          <w:bCs/>
          <w:color w:val="000000"/>
          <w:kern w:val="0"/>
          <w:sz w:val="28"/>
        </w:rPr>
        <w:t xml:space="preserve"> </w:t>
      </w:r>
      <w:r w:rsidR="00960AB6">
        <w:rPr>
          <w:bCs/>
          <w:color w:val="000000"/>
          <w:kern w:val="0"/>
          <w:sz w:val="28"/>
        </w:rPr>
        <w:t xml:space="preserve">the </w:t>
      </w:r>
      <w:r w:rsidR="0017254E" w:rsidRPr="00E041DC">
        <w:rPr>
          <w:bCs/>
          <w:color w:val="000000"/>
          <w:kern w:val="0"/>
          <w:sz w:val="28"/>
        </w:rPr>
        <w:t xml:space="preserve">100 medical records </w:t>
      </w:r>
      <w:r w:rsidR="00816A9B" w:rsidRPr="00E041DC">
        <w:rPr>
          <w:bCs/>
          <w:color w:val="000000"/>
          <w:kern w:val="0"/>
          <w:sz w:val="28"/>
        </w:rPr>
        <w:t>collecte</w:t>
      </w:r>
      <w:r w:rsidR="00960AB6">
        <w:rPr>
          <w:bCs/>
          <w:color w:val="000000"/>
          <w:kern w:val="0"/>
          <w:sz w:val="28"/>
        </w:rPr>
        <w:t>d</w:t>
      </w:r>
      <w:r w:rsidR="00B848B3">
        <w:rPr>
          <w:bCs/>
          <w:color w:val="000000"/>
          <w:kern w:val="0"/>
          <w:sz w:val="28"/>
        </w:rPr>
        <w:t xml:space="preserve">, in </w:t>
      </w:r>
      <w:r w:rsidR="00037C23">
        <w:rPr>
          <w:bCs/>
          <w:color w:val="000000"/>
          <w:kern w:val="0"/>
          <w:sz w:val="28"/>
        </w:rPr>
        <w:t xml:space="preserve">the specified </w:t>
      </w:r>
      <w:r w:rsidR="00F1641E">
        <w:rPr>
          <w:bCs/>
          <w:color w:val="000000"/>
          <w:kern w:val="0"/>
          <w:sz w:val="28"/>
        </w:rPr>
        <w:t>format.</w:t>
      </w:r>
      <w:r w:rsidR="00816A9B" w:rsidRPr="00E041DC">
        <w:rPr>
          <w:bCs/>
          <w:color w:val="000000"/>
          <w:kern w:val="0"/>
          <w:sz w:val="28"/>
        </w:rPr>
        <w:t xml:space="preserve"> </w:t>
      </w:r>
    </w:p>
    <w:p w14:paraId="554D7B19" w14:textId="1BA4702D" w:rsidR="00F9397C" w:rsidRDefault="0017254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bCs/>
          <w:color w:val="000000"/>
          <w:kern w:val="0"/>
          <w:sz w:val="28"/>
        </w:rPr>
      </w:pPr>
      <w:r w:rsidRPr="00B97DF1">
        <w:rPr>
          <w:bCs/>
          <w:color w:val="000000"/>
          <w:kern w:val="0"/>
          <w:sz w:val="28"/>
        </w:rPr>
        <w:t xml:space="preserve">An </w:t>
      </w:r>
      <w:r w:rsidR="00066C9A">
        <w:rPr>
          <w:bCs/>
          <w:color w:val="000000"/>
          <w:kern w:val="0"/>
          <w:sz w:val="28"/>
        </w:rPr>
        <w:t>A</w:t>
      </w:r>
      <w:r w:rsidRPr="00B97DF1">
        <w:rPr>
          <w:bCs/>
          <w:color w:val="000000"/>
          <w:kern w:val="0"/>
          <w:sz w:val="28"/>
        </w:rPr>
        <w:t xml:space="preserve">ssessor (candidate’s </w:t>
      </w:r>
      <w:r w:rsidR="002C12C6" w:rsidRPr="00B97DF1">
        <w:rPr>
          <w:bCs/>
          <w:color w:val="000000"/>
          <w:kern w:val="0"/>
          <w:sz w:val="28"/>
        </w:rPr>
        <w:t>Clinical Supervisor in higher training</w:t>
      </w:r>
      <w:r w:rsidRPr="00B97DF1">
        <w:rPr>
          <w:bCs/>
          <w:color w:val="000000"/>
          <w:kern w:val="0"/>
          <w:sz w:val="28"/>
        </w:rPr>
        <w:t xml:space="preserve"> o</w:t>
      </w:r>
      <w:r w:rsidR="00037C23">
        <w:rPr>
          <w:bCs/>
          <w:color w:val="000000"/>
          <w:kern w:val="0"/>
          <w:sz w:val="28"/>
        </w:rPr>
        <w:t>r</w:t>
      </w:r>
      <w:r w:rsidRPr="00B97DF1">
        <w:rPr>
          <w:bCs/>
          <w:color w:val="000000"/>
          <w:kern w:val="0"/>
          <w:sz w:val="28"/>
        </w:rPr>
        <w:t xml:space="preserve"> a PA Examiner)</w:t>
      </w:r>
      <w:r w:rsidR="003E10E9">
        <w:rPr>
          <w:bCs/>
          <w:color w:val="000000"/>
          <w:kern w:val="0"/>
          <w:sz w:val="28"/>
        </w:rPr>
        <w:t xml:space="preserve"> </w:t>
      </w:r>
      <w:r w:rsidR="00003585">
        <w:rPr>
          <w:bCs/>
          <w:color w:val="000000"/>
          <w:kern w:val="0"/>
          <w:sz w:val="28"/>
        </w:rPr>
        <w:t>needs to</w:t>
      </w:r>
      <w:r w:rsidR="00F9397C">
        <w:rPr>
          <w:bCs/>
          <w:color w:val="000000"/>
          <w:kern w:val="0"/>
          <w:sz w:val="28"/>
        </w:rPr>
        <w:t>:</w:t>
      </w:r>
    </w:p>
    <w:p w14:paraId="7E083DCB" w14:textId="35F59772" w:rsidR="0017254E" w:rsidRPr="00B97DF1" w:rsidRDefault="0017254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0"/>
          <w:sz w:val="28"/>
        </w:rPr>
      </w:pPr>
      <w:r w:rsidRPr="00B97DF1">
        <w:rPr>
          <w:bCs/>
          <w:color w:val="000000"/>
          <w:kern w:val="0"/>
          <w:sz w:val="28"/>
        </w:rPr>
        <w:t xml:space="preserve">choose </w:t>
      </w:r>
      <w:r w:rsidR="00D857AB">
        <w:rPr>
          <w:bCs/>
          <w:color w:val="000000"/>
          <w:kern w:val="0"/>
          <w:sz w:val="28"/>
        </w:rPr>
        <w:t>ten</w:t>
      </w:r>
      <w:r w:rsidRPr="00B97DF1">
        <w:rPr>
          <w:bCs/>
          <w:color w:val="000000"/>
          <w:kern w:val="0"/>
          <w:sz w:val="28"/>
        </w:rPr>
        <w:t xml:space="preserve"> medical records </w:t>
      </w:r>
      <w:r w:rsidR="00C06FE4">
        <w:rPr>
          <w:bCs/>
          <w:color w:val="000000"/>
          <w:kern w:val="0"/>
          <w:sz w:val="28"/>
        </w:rPr>
        <w:t xml:space="preserve">from </w:t>
      </w:r>
      <w:r w:rsidRPr="00B97DF1">
        <w:rPr>
          <w:bCs/>
          <w:color w:val="000000"/>
          <w:kern w:val="0"/>
          <w:sz w:val="28"/>
        </w:rPr>
        <w:t>the 100-case log to mark</w:t>
      </w:r>
      <w:r w:rsidR="00FC2EB7">
        <w:rPr>
          <w:bCs/>
          <w:color w:val="000000"/>
          <w:kern w:val="0"/>
          <w:sz w:val="28"/>
        </w:rPr>
        <w:t xml:space="preserve">, and </w:t>
      </w:r>
      <w:r w:rsidRPr="00B97DF1">
        <w:rPr>
          <w:bCs/>
          <w:color w:val="000000"/>
          <w:kern w:val="0"/>
          <w:sz w:val="28"/>
        </w:rPr>
        <w:t xml:space="preserve"> </w:t>
      </w:r>
    </w:p>
    <w:p w14:paraId="25CF6634" w14:textId="541812AA" w:rsidR="00E96CB6" w:rsidRDefault="000E455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0"/>
          <w:sz w:val="28"/>
        </w:rPr>
      </w:pPr>
      <w:r>
        <w:rPr>
          <w:bCs/>
          <w:color w:val="000000"/>
          <w:kern w:val="0"/>
          <w:sz w:val="28"/>
        </w:rPr>
        <w:t>give</w:t>
      </w:r>
      <w:r w:rsidR="0017254E" w:rsidRPr="003564C8">
        <w:rPr>
          <w:bCs/>
          <w:color w:val="000000"/>
          <w:kern w:val="0"/>
          <w:sz w:val="28"/>
        </w:rPr>
        <w:t xml:space="preserve"> feedback </w:t>
      </w:r>
      <w:r>
        <w:rPr>
          <w:bCs/>
          <w:color w:val="000000"/>
          <w:kern w:val="0"/>
          <w:sz w:val="28"/>
        </w:rPr>
        <w:t xml:space="preserve">(with documentation) </w:t>
      </w:r>
      <w:r w:rsidR="0017254E" w:rsidRPr="003564C8">
        <w:rPr>
          <w:bCs/>
          <w:color w:val="000000"/>
          <w:kern w:val="0"/>
          <w:sz w:val="28"/>
        </w:rPr>
        <w:t>to the candidate</w:t>
      </w:r>
      <w:r w:rsidR="00FC2EB7">
        <w:rPr>
          <w:bCs/>
          <w:color w:val="000000"/>
          <w:kern w:val="0"/>
          <w:sz w:val="28"/>
        </w:rPr>
        <w:t>,</w:t>
      </w:r>
    </w:p>
    <w:p w14:paraId="1D379494" w14:textId="4CC7902A" w:rsidR="003564C8" w:rsidRPr="00E96CB6" w:rsidRDefault="00E96CB6" w:rsidP="00E96CB6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color w:val="000000"/>
          <w:kern w:val="0"/>
          <w:sz w:val="28"/>
        </w:rPr>
      </w:pPr>
      <w:r w:rsidRPr="00B97DF1">
        <w:rPr>
          <w:bCs/>
          <w:color w:val="000000"/>
          <w:kern w:val="0"/>
          <w:sz w:val="28"/>
        </w:rPr>
        <w:t xml:space="preserve">– using the </w:t>
      </w:r>
      <w:r w:rsidRPr="00B97DF1">
        <w:rPr>
          <w:b/>
          <w:color w:val="000000"/>
          <w:kern w:val="0"/>
          <w:sz w:val="28"/>
        </w:rPr>
        <w:t xml:space="preserve">PERM </w:t>
      </w:r>
      <w:r w:rsidRPr="00AC1FB8">
        <w:rPr>
          <w:b/>
          <w:color w:val="000000"/>
          <w:kern w:val="0"/>
          <w:sz w:val="28"/>
        </w:rPr>
        <w:t xml:space="preserve">Assessment </w:t>
      </w:r>
      <w:r w:rsidRPr="00B97DF1">
        <w:rPr>
          <w:b/>
          <w:color w:val="000000"/>
          <w:kern w:val="0"/>
          <w:sz w:val="28"/>
        </w:rPr>
        <w:t>Form</w:t>
      </w:r>
      <w:r w:rsidR="002B3EA0">
        <w:rPr>
          <w:b/>
          <w:color w:val="000000"/>
          <w:kern w:val="0"/>
          <w:sz w:val="28"/>
        </w:rPr>
        <w:t xml:space="preserve">, </w:t>
      </w:r>
      <w:r w:rsidR="002B3EA0" w:rsidRPr="002B3EA0">
        <w:rPr>
          <w:bCs/>
          <w:color w:val="000000"/>
          <w:kern w:val="0"/>
          <w:sz w:val="28"/>
        </w:rPr>
        <w:t>the completed and assessor-signed Form</w:t>
      </w:r>
      <w:r w:rsidR="002B3EA0">
        <w:rPr>
          <w:b/>
          <w:color w:val="000000"/>
          <w:kern w:val="0"/>
          <w:sz w:val="28"/>
        </w:rPr>
        <w:t xml:space="preserve"> </w:t>
      </w:r>
      <w:r w:rsidR="002B3EA0" w:rsidRPr="002B3EA0">
        <w:rPr>
          <w:bCs/>
          <w:color w:val="000000"/>
          <w:kern w:val="0"/>
          <w:sz w:val="28"/>
        </w:rPr>
        <w:t>will become a</w:t>
      </w:r>
      <w:r w:rsidR="002B3EA0">
        <w:rPr>
          <w:b/>
          <w:color w:val="000000"/>
          <w:kern w:val="0"/>
          <w:sz w:val="28"/>
        </w:rPr>
        <w:t xml:space="preserve"> PERM Report</w:t>
      </w:r>
      <w:r w:rsidR="002B3EA0">
        <w:rPr>
          <w:bCs/>
          <w:color w:val="000000"/>
          <w:kern w:val="0"/>
          <w:sz w:val="28"/>
        </w:rPr>
        <w:t xml:space="preserve">  </w:t>
      </w:r>
      <w:r w:rsidR="002B3EA0">
        <w:rPr>
          <w:b/>
          <w:color w:val="000000"/>
          <w:kern w:val="0"/>
          <w:sz w:val="28"/>
        </w:rPr>
        <w:t xml:space="preserve"> </w:t>
      </w:r>
      <w:r w:rsidRPr="00E041DC">
        <w:rPr>
          <w:bCs/>
          <w:color w:val="000000"/>
          <w:kern w:val="0"/>
          <w:sz w:val="28"/>
        </w:rPr>
        <w:t xml:space="preserve"> </w:t>
      </w:r>
      <w:r>
        <w:rPr>
          <w:b/>
          <w:color w:val="000000"/>
          <w:kern w:val="0"/>
          <w:sz w:val="28"/>
        </w:rPr>
        <w:t xml:space="preserve"> </w:t>
      </w:r>
      <w:r w:rsidRPr="00E96CB6">
        <w:rPr>
          <w:bCs/>
          <w:color w:val="000000"/>
          <w:kern w:val="0"/>
          <w:sz w:val="28"/>
        </w:rPr>
        <w:t xml:space="preserve"> </w:t>
      </w:r>
    </w:p>
    <w:p w14:paraId="784BA0BE" w14:textId="720F08E4" w:rsidR="00851F60" w:rsidRPr="00851F60" w:rsidRDefault="00FC2EB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Candidate must keep the</w:t>
      </w:r>
      <w:r w:rsidR="00851F60" w:rsidRPr="00851F60">
        <w:rPr>
          <w:color w:val="000000"/>
          <w:kern w:val="0"/>
          <w:sz w:val="28"/>
        </w:rPr>
        <w:t xml:space="preserve"> ten </w:t>
      </w:r>
      <w:r w:rsidR="004422FB">
        <w:rPr>
          <w:color w:val="000000"/>
          <w:kern w:val="0"/>
          <w:sz w:val="28"/>
        </w:rPr>
        <w:t xml:space="preserve">medical records </w:t>
      </w:r>
      <w:r w:rsidR="00066C9A">
        <w:rPr>
          <w:color w:val="000000"/>
          <w:kern w:val="0"/>
          <w:sz w:val="28"/>
        </w:rPr>
        <w:t>marked</w:t>
      </w:r>
      <w:r w:rsidR="00851F60" w:rsidRPr="00851F60">
        <w:rPr>
          <w:color w:val="000000"/>
          <w:kern w:val="0"/>
          <w:sz w:val="28"/>
        </w:rPr>
        <w:t xml:space="preserve"> till 31st March of the next year. These records </w:t>
      </w:r>
      <w:r w:rsidR="00834DC3">
        <w:rPr>
          <w:color w:val="000000"/>
          <w:kern w:val="0"/>
          <w:sz w:val="28"/>
        </w:rPr>
        <w:t>may</w:t>
      </w:r>
      <w:r w:rsidR="00851F60" w:rsidRPr="00851F60">
        <w:rPr>
          <w:color w:val="000000"/>
          <w:kern w:val="0"/>
          <w:sz w:val="28"/>
        </w:rPr>
        <w:t xml:space="preserve"> be reviewed by delegates of Specialty Board for:</w:t>
      </w:r>
    </w:p>
    <w:p w14:paraId="086294F5" w14:textId="77777777" w:rsidR="00851F60" w:rsidRPr="00851F60" w:rsidRDefault="00851F6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0"/>
        <w:jc w:val="both"/>
        <w:rPr>
          <w:color w:val="000000"/>
          <w:kern w:val="0"/>
          <w:sz w:val="28"/>
        </w:rPr>
      </w:pPr>
      <w:r w:rsidRPr="00851F60">
        <w:rPr>
          <w:color w:val="000000"/>
          <w:kern w:val="0"/>
          <w:sz w:val="28"/>
        </w:rPr>
        <w:t xml:space="preserve">suspected misconduct in PERM when necessary; OR </w:t>
      </w:r>
    </w:p>
    <w:p w14:paraId="48F93F43" w14:textId="400BAF9E" w:rsidR="00851F60" w:rsidRPr="00851F60" w:rsidRDefault="00851F6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0"/>
        <w:jc w:val="both"/>
        <w:rPr>
          <w:color w:val="000000"/>
          <w:kern w:val="0"/>
          <w:sz w:val="28"/>
        </w:rPr>
      </w:pPr>
      <w:r w:rsidRPr="00851F60">
        <w:rPr>
          <w:color w:val="000000"/>
          <w:kern w:val="0"/>
          <w:sz w:val="28"/>
        </w:rPr>
        <w:t>quality assurance</w:t>
      </w:r>
      <w:r w:rsidR="00522864">
        <w:rPr>
          <w:color w:val="000000"/>
          <w:kern w:val="0"/>
          <w:sz w:val="28"/>
        </w:rPr>
        <w:t>,</w:t>
      </w:r>
      <w:r w:rsidRPr="00851F60">
        <w:rPr>
          <w:color w:val="000000"/>
          <w:kern w:val="0"/>
          <w:sz w:val="28"/>
        </w:rPr>
        <w:t xml:space="preserve"> as agreed by the candidates and </w:t>
      </w:r>
      <w:r w:rsidR="00522864" w:rsidRPr="00851F60">
        <w:rPr>
          <w:color w:val="000000"/>
          <w:kern w:val="0"/>
          <w:sz w:val="28"/>
        </w:rPr>
        <w:t>assessors.</w:t>
      </w:r>
    </w:p>
    <w:p w14:paraId="1CFCD964" w14:textId="4FD23FBE" w:rsidR="00402CE7" w:rsidRDefault="0043319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bCs/>
          <w:color w:val="000000"/>
          <w:kern w:val="0"/>
          <w:sz w:val="28"/>
        </w:rPr>
      </w:pPr>
      <w:r w:rsidRPr="00AC1FB8">
        <w:rPr>
          <w:bCs/>
          <w:color w:val="000000"/>
          <w:kern w:val="0"/>
          <w:sz w:val="28"/>
        </w:rPr>
        <w:t>D</w:t>
      </w:r>
      <w:r w:rsidR="0017254E" w:rsidRPr="00AC1FB8">
        <w:rPr>
          <w:bCs/>
          <w:color w:val="000000"/>
          <w:kern w:val="0"/>
          <w:sz w:val="28"/>
        </w:rPr>
        <w:t>ocument</w:t>
      </w:r>
      <w:r w:rsidR="00021372">
        <w:rPr>
          <w:bCs/>
          <w:color w:val="000000"/>
          <w:kern w:val="0"/>
          <w:sz w:val="28"/>
        </w:rPr>
        <w:t>s</w:t>
      </w:r>
      <w:r w:rsidR="0017254E" w:rsidRPr="00AC1FB8">
        <w:rPr>
          <w:bCs/>
          <w:color w:val="000000"/>
          <w:kern w:val="0"/>
          <w:sz w:val="28"/>
        </w:rPr>
        <w:t xml:space="preserve"> to be submitted at the Exit Examination Application</w:t>
      </w:r>
      <w:r w:rsidR="00834DC3">
        <w:rPr>
          <w:bCs/>
          <w:color w:val="000000"/>
          <w:kern w:val="0"/>
          <w:sz w:val="28"/>
        </w:rPr>
        <w:t xml:space="preserve"> are</w:t>
      </w:r>
      <w:r w:rsidR="0017254E" w:rsidRPr="00AC1FB8">
        <w:rPr>
          <w:bCs/>
          <w:color w:val="000000"/>
          <w:kern w:val="0"/>
          <w:sz w:val="28"/>
        </w:rPr>
        <w:t>:</w:t>
      </w:r>
    </w:p>
    <w:p w14:paraId="2B2C81F5" w14:textId="77777777" w:rsidR="00402CE7" w:rsidRDefault="0017254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0"/>
        <w:jc w:val="both"/>
        <w:rPr>
          <w:bCs/>
          <w:color w:val="000000"/>
          <w:kern w:val="0"/>
          <w:sz w:val="28"/>
        </w:rPr>
      </w:pPr>
      <w:r w:rsidRPr="00402CE7">
        <w:rPr>
          <w:b/>
          <w:color w:val="000000"/>
          <w:kern w:val="0"/>
          <w:sz w:val="28"/>
        </w:rPr>
        <w:t>100-case log</w:t>
      </w:r>
    </w:p>
    <w:p w14:paraId="6582696C" w14:textId="34A46663" w:rsidR="0017254E" w:rsidRPr="00402CE7" w:rsidRDefault="0043319F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0"/>
        <w:jc w:val="both"/>
        <w:rPr>
          <w:bCs/>
          <w:color w:val="000000"/>
          <w:kern w:val="0"/>
          <w:sz w:val="28"/>
        </w:rPr>
      </w:pPr>
      <w:r w:rsidRPr="00402CE7">
        <w:rPr>
          <w:b/>
          <w:color w:val="000000"/>
          <w:kern w:val="0"/>
          <w:sz w:val="28"/>
        </w:rPr>
        <w:t xml:space="preserve">PERM </w:t>
      </w:r>
      <w:r w:rsidR="002B3EA0">
        <w:rPr>
          <w:b/>
          <w:color w:val="000000"/>
          <w:kern w:val="0"/>
          <w:sz w:val="28"/>
        </w:rPr>
        <w:t xml:space="preserve">Report </w:t>
      </w:r>
      <w:r w:rsidR="00402CE7" w:rsidRPr="00402CE7">
        <w:rPr>
          <w:bCs/>
          <w:color w:val="000000"/>
          <w:kern w:val="0"/>
          <w:sz w:val="28"/>
        </w:rPr>
        <w:t xml:space="preserve">--- please note </w:t>
      </w:r>
      <w:r w:rsidR="00EF2EC6" w:rsidRPr="00EF2EC6">
        <w:rPr>
          <w:bCs/>
          <w:color w:val="000000"/>
          <w:kern w:val="0"/>
          <w:sz w:val="28"/>
        </w:rPr>
        <w:t xml:space="preserve">any part(s) rated grade “N” will not be </w:t>
      </w:r>
      <w:r w:rsidR="000F39D7" w:rsidRPr="00EF2EC6">
        <w:rPr>
          <w:bCs/>
          <w:color w:val="000000"/>
          <w:kern w:val="0"/>
          <w:sz w:val="28"/>
        </w:rPr>
        <w:t>accepted.</w:t>
      </w:r>
      <w:r w:rsidR="00402CE7" w:rsidRPr="00402CE7">
        <w:rPr>
          <w:bCs/>
          <w:color w:val="000000"/>
          <w:kern w:val="0"/>
          <w:sz w:val="28"/>
        </w:rPr>
        <w:t xml:space="preserve"> </w:t>
      </w:r>
    </w:p>
    <w:p w14:paraId="571330C5" w14:textId="77777777" w:rsidR="003C1169" w:rsidRDefault="003C1169" w:rsidP="00924637">
      <w:pPr>
        <w:autoSpaceDE w:val="0"/>
        <w:autoSpaceDN w:val="0"/>
        <w:adjustRightInd w:val="0"/>
        <w:spacing w:line="276" w:lineRule="auto"/>
        <w:jc w:val="both"/>
        <w:rPr>
          <w:color w:val="00B0F0"/>
          <w:kern w:val="0"/>
          <w:sz w:val="28"/>
        </w:rPr>
      </w:pPr>
    </w:p>
    <w:p w14:paraId="1642DBEC" w14:textId="77777777" w:rsidR="002043F3" w:rsidRPr="00D00EB4" w:rsidRDefault="003B39D5" w:rsidP="00BF7C24">
      <w:pPr>
        <w:autoSpaceDE w:val="0"/>
        <w:autoSpaceDN w:val="0"/>
        <w:adjustRightInd w:val="0"/>
        <w:spacing w:line="276" w:lineRule="auto"/>
        <w:jc w:val="both"/>
        <w:rPr>
          <w:color w:val="000000"/>
          <w:kern w:val="0"/>
          <w:sz w:val="28"/>
        </w:rPr>
      </w:pPr>
      <w:r w:rsidRPr="00D00EB4">
        <w:rPr>
          <w:color w:val="000000"/>
          <w:kern w:val="0"/>
          <w:sz w:val="28"/>
        </w:rPr>
        <w:t>Appendix</w:t>
      </w:r>
      <w:r w:rsidR="00BF7C24">
        <w:rPr>
          <w:color w:val="000000"/>
          <w:kern w:val="0"/>
          <w:sz w:val="28"/>
        </w:rPr>
        <w:t xml:space="preserve">: </w:t>
      </w:r>
      <w:r w:rsidRPr="00D00EB4">
        <w:rPr>
          <w:color w:val="000000"/>
          <w:kern w:val="0"/>
          <w:sz w:val="28"/>
        </w:rPr>
        <w:t>Template for 100-Case Log</w:t>
      </w:r>
    </w:p>
    <w:p w14:paraId="1DFBA4DC" w14:textId="77777777" w:rsidR="00EB128F" w:rsidRPr="00B90E8E" w:rsidRDefault="0017254E" w:rsidP="0087007A">
      <w:pPr>
        <w:autoSpaceDE w:val="0"/>
        <w:autoSpaceDN w:val="0"/>
        <w:adjustRightInd w:val="0"/>
        <w:spacing w:line="360" w:lineRule="auto"/>
        <w:ind w:left="359"/>
        <w:jc w:val="center"/>
        <w:rPr>
          <w:b/>
          <w:bCs/>
          <w:color w:val="000000"/>
          <w:kern w:val="0"/>
          <w:sz w:val="36"/>
          <w:szCs w:val="28"/>
        </w:rPr>
      </w:pPr>
      <w:r>
        <w:rPr>
          <w:bCs/>
          <w:color w:val="FF0000"/>
          <w:kern w:val="0"/>
          <w:sz w:val="28"/>
        </w:rPr>
        <w:br w:type="page"/>
      </w:r>
      <w:bookmarkStart w:id="0" w:name="_Hlk84274434"/>
      <w:r w:rsidR="00EB128F" w:rsidRPr="00B90E8E">
        <w:rPr>
          <w:b/>
          <w:bCs/>
          <w:color w:val="000000"/>
          <w:kern w:val="0"/>
          <w:sz w:val="36"/>
          <w:szCs w:val="28"/>
        </w:rPr>
        <w:lastRenderedPageBreak/>
        <w:t xml:space="preserve">PERM </w:t>
      </w:r>
      <w:r w:rsidR="00086097" w:rsidRPr="00B90E8E">
        <w:rPr>
          <w:b/>
          <w:bCs/>
          <w:color w:val="000000"/>
          <w:kern w:val="0"/>
          <w:sz w:val="36"/>
          <w:szCs w:val="28"/>
        </w:rPr>
        <w:t xml:space="preserve">Assessment </w:t>
      </w:r>
      <w:r w:rsidR="00EB128F" w:rsidRPr="00B90E8E">
        <w:rPr>
          <w:b/>
          <w:bCs/>
          <w:color w:val="000000"/>
          <w:kern w:val="0"/>
          <w:sz w:val="36"/>
          <w:szCs w:val="28"/>
        </w:rPr>
        <w:t>Form</w:t>
      </w:r>
      <w:bookmarkEnd w:id="0"/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B128F" w:rsidRPr="00CD3C3D" w14:paraId="4E877BD3" w14:textId="77777777" w:rsidTr="00266377">
        <w:trPr>
          <w:trHeight w:val="432"/>
        </w:trPr>
        <w:tc>
          <w:tcPr>
            <w:tcW w:w="27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F04145" w14:textId="77777777" w:rsidR="00EB128F" w:rsidRPr="00CD3C3D" w:rsidRDefault="00EB128F" w:rsidP="001A38D2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i/>
                <w:color w:val="000000"/>
                <w:kern w:val="0"/>
                <w:sz w:val="28"/>
                <w:szCs w:val="22"/>
                <w:u w:val="single"/>
              </w:rPr>
            </w:pPr>
            <w:r w:rsidRPr="0070694A">
              <w:rPr>
                <w:b/>
                <w:bCs/>
                <w:i/>
                <w:color w:val="000000"/>
                <w:kern w:val="0"/>
                <w:sz w:val="18"/>
                <w:szCs w:val="14"/>
              </w:rPr>
              <w:t xml:space="preserve">Enter the serial number of the records (i.e., 1 – 100) chosen from the 100-Case log </w:t>
            </w:r>
            <w:r w:rsidRPr="0070694A">
              <w:rPr>
                <w:b/>
                <w:bCs/>
                <w:i/>
                <w:color w:val="000000"/>
                <w:kern w:val="0"/>
                <w:sz w:val="18"/>
                <w:szCs w:val="14"/>
              </w:rPr>
              <w:sym w:font="Wingdings" w:char="F0E0"/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4DA7E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EF939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BFDD0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4E2F1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2EAE0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97D79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F6C97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5AA69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7318C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9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33549290" w14:textId="77777777" w:rsidR="00EB128F" w:rsidRPr="00CD3C3D" w:rsidRDefault="00EB128F" w:rsidP="001A3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10</w:t>
            </w:r>
          </w:p>
        </w:tc>
      </w:tr>
      <w:tr w:rsidR="00273D8F" w:rsidRPr="00CD3C3D" w14:paraId="36838CFB" w14:textId="77777777" w:rsidTr="00846F56">
        <w:trPr>
          <w:trHeight w:val="461"/>
        </w:trPr>
        <w:tc>
          <w:tcPr>
            <w:tcW w:w="270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1B81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F324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664C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509E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A386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3B9F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2AFD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F8DD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FEAB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AB6E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8C7579" w14:textId="77777777" w:rsidR="00EB128F" w:rsidRPr="00CD3C3D" w:rsidRDefault="00EB128F" w:rsidP="001A38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</w:tr>
      <w:tr w:rsidR="00273D8F" w:rsidRPr="00CD3C3D" w14:paraId="3366AFED" w14:textId="77777777" w:rsidTr="00266377">
        <w:trPr>
          <w:trHeight w:val="576"/>
        </w:trPr>
        <w:tc>
          <w:tcPr>
            <w:tcW w:w="2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453D8" w14:textId="77777777" w:rsidR="00EB128F" w:rsidRPr="00CD3C3D" w:rsidRDefault="00EB12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  <w:r w:rsidRPr="00CD3C3D">
              <w:rPr>
                <w:b/>
                <w:bCs/>
                <w:color w:val="000000"/>
                <w:kern w:val="0"/>
                <w:sz w:val="28"/>
                <w:szCs w:val="22"/>
              </w:rPr>
              <w:t>Legibility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7D6D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B775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DCD2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2B8D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9BC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1CE6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87F6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B20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E4C2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19C34F" w14:textId="77777777" w:rsidR="00EB128F" w:rsidRPr="00CD3C3D" w:rsidRDefault="00EB128F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</w:tr>
      <w:tr w:rsidR="00B54140" w:rsidRPr="00CD3C3D" w14:paraId="3C93A8B3" w14:textId="77777777" w:rsidTr="00266377">
        <w:trPr>
          <w:trHeight w:val="1152"/>
        </w:trPr>
        <w:tc>
          <w:tcPr>
            <w:tcW w:w="27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77E540" w14:textId="77777777" w:rsidR="00B54140" w:rsidRPr="00CD3C3D" w:rsidRDefault="00B541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84536C">
              <w:rPr>
                <w:b/>
                <w:bCs/>
                <w:color w:val="000000"/>
                <w:kern w:val="0"/>
                <w:sz w:val="28"/>
                <w:szCs w:val="28"/>
              </w:rPr>
              <w:t>Basic Information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8D08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625E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90A7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5512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DDD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5776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0AFA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131B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B712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24F338" w14:textId="77777777" w:rsidR="00B54140" w:rsidRPr="00CD3C3D" w:rsidRDefault="00B54140" w:rsidP="000B2E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2"/>
                <w:u w:val="single"/>
              </w:rPr>
            </w:pPr>
          </w:p>
        </w:tc>
      </w:tr>
      <w:tr w:rsidR="00B54140" w:rsidRPr="00CD3C3D" w14:paraId="226CE13E" w14:textId="77777777" w:rsidTr="00266377">
        <w:trPr>
          <w:trHeight w:val="576"/>
        </w:trPr>
        <w:tc>
          <w:tcPr>
            <w:tcW w:w="270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BB086" w14:textId="77777777" w:rsidR="00B54140" w:rsidRPr="0084536C" w:rsidRDefault="00B54140" w:rsidP="00B541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466FC1D2" w14:textId="77777777" w:rsidR="00B54140" w:rsidRPr="00B61AB9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color w:val="000000"/>
                <w:kern w:val="0"/>
                <w:sz w:val="22"/>
                <w:szCs w:val="22"/>
              </w:rPr>
            </w:pPr>
            <w:r w:rsidRPr="00B61AB9">
              <w:rPr>
                <w:color w:val="000000"/>
                <w:kern w:val="0"/>
                <w:sz w:val="22"/>
                <w:szCs w:val="22"/>
              </w:rPr>
              <w:t>Allergy / Adverse drug reactions</w:t>
            </w:r>
          </w:p>
          <w:p w14:paraId="486B7785" w14:textId="77777777" w:rsidR="00B54140" w:rsidRPr="00B61AB9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color w:val="000000"/>
                <w:kern w:val="0"/>
                <w:sz w:val="22"/>
                <w:szCs w:val="22"/>
              </w:rPr>
            </w:pPr>
            <w:r w:rsidRPr="00B61AB9">
              <w:rPr>
                <w:color w:val="000000"/>
                <w:kern w:val="0"/>
                <w:sz w:val="22"/>
                <w:szCs w:val="22"/>
              </w:rPr>
              <w:t xml:space="preserve">Current medication list </w:t>
            </w:r>
          </w:p>
          <w:p w14:paraId="5DD5082D" w14:textId="77777777" w:rsidR="00B54140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color w:val="000000"/>
                <w:kern w:val="0"/>
                <w:sz w:val="22"/>
                <w:szCs w:val="22"/>
              </w:rPr>
            </w:pPr>
            <w:r w:rsidRPr="00B61AB9">
              <w:rPr>
                <w:color w:val="000000"/>
                <w:kern w:val="0"/>
                <w:sz w:val="22"/>
                <w:szCs w:val="22"/>
              </w:rPr>
              <w:t>Problem list (Current / Past health)</w:t>
            </w:r>
          </w:p>
          <w:p w14:paraId="50A77E8A" w14:textId="77777777" w:rsidR="00B54140" w:rsidRPr="00B54140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color w:val="000000"/>
                <w:kern w:val="0"/>
                <w:sz w:val="22"/>
                <w:szCs w:val="22"/>
              </w:rPr>
            </w:pPr>
            <w:r w:rsidRPr="00B54140">
              <w:rPr>
                <w:color w:val="000000"/>
                <w:kern w:val="0"/>
                <w:sz w:val="22"/>
                <w:szCs w:val="22"/>
              </w:rPr>
              <w:t>Family history (with genogram as appropriate)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44AE45F4" w14:textId="77777777" w:rsidR="00B54140" w:rsidRPr="0084536C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6"/>
              <w:rPr>
                <w:color w:val="000000"/>
                <w:kern w:val="0"/>
                <w:sz w:val="22"/>
                <w:szCs w:val="22"/>
              </w:rPr>
            </w:pPr>
            <w:r w:rsidRPr="0084536C">
              <w:rPr>
                <w:color w:val="000000"/>
                <w:kern w:val="0"/>
                <w:sz w:val="22"/>
                <w:szCs w:val="22"/>
              </w:rPr>
              <w:t>Social history, occupation</w:t>
            </w:r>
          </w:p>
          <w:p w14:paraId="6CBE88F7" w14:textId="77777777" w:rsidR="00B54140" w:rsidRPr="00053664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6"/>
              <w:rPr>
                <w:color w:val="000000"/>
                <w:kern w:val="0"/>
                <w:sz w:val="22"/>
                <w:szCs w:val="22"/>
              </w:rPr>
            </w:pPr>
            <w:r w:rsidRPr="00053664">
              <w:rPr>
                <w:color w:val="000000"/>
                <w:kern w:val="0"/>
                <w:sz w:val="22"/>
                <w:szCs w:val="22"/>
              </w:rPr>
              <w:t xml:space="preserve">Height, weight, BMI/ growth chart; blood pressure  </w:t>
            </w:r>
          </w:p>
          <w:p w14:paraId="64995813" w14:textId="77777777" w:rsidR="00B54140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6"/>
              <w:rPr>
                <w:color w:val="000000"/>
                <w:kern w:val="0"/>
                <w:sz w:val="22"/>
                <w:szCs w:val="22"/>
              </w:rPr>
            </w:pPr>
            <w:r w:rsidRPr="00053664">
              <w:rPr>
                <w:color w:val="000000"/>
                <w:kern w:val="0"/>
                <w:sz w:val="22"/>
                <w:szCs w:val="22"/>
              </w:rPr>
              <w:t xml:space="preserve">Immunization </w:t>
            </w:r>
          </w:p>
          <w:p w14:paraId="69D4C3EA" w14:textId="77777777" w:rsidR="00B54140" w:rsidRPr="00B54140" w:rsidRDefault="00B541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6"/>
              <w:rPr>
                <w:color w:val="000000"/>
                <w:kern w:val="0"/>
                <w:sz w:val="22"/>
                <w:szCs w:val="22"/>
              </w:rPr>
            </w:pPr>
            <w:r w:rsidRPr="00B54140">
              <w:rPr>
                <w:color w:val="000000"/>
                <w:kern w:val="0"/>
                <w:sz w:val="22"/>
                <w:szCs w:val="22"/>
              </w:rPr>
              <w:t>Tobacco &amp; alcohol use; physical activity</w:t>
            </w:r>
          </w:p>
        </w:tc>
      </w:tr>
      <w:tr w:rsidR="002C3045" w:rsidRPr="00CD3C3D" w14:paraId="5180D1CC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609DD51" w14:textId="77777777" w:rsidR="002C3045" w:rsidRPr="00CD3C3D" w:rsidRDefault="002C3045" w:rsidP="002C3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B61AB9">
              <w:rPr>
                <w:b/>
                <w:bCs/>
                <w:color w:val="000000"/>
                <w:kern w:val="0"/>
              </w:rPr>
              <w:t>Grade</w:t>
            </w:r>
            <w:r>
              <w:rPr>
                <w:b/>
                <w:bCs/>
                <w:color w:val="000000"/>
                <w:kern w:val="0"/>
              </w:rPr>
              <w:t xml:space="preserve"> </w:t>
            </w:r>
            <w:r w:rsidRPr="00B61AB9">
              <w:rPr>
                <w:color w:val="000000"/>
                <w:kern w:val="0"/>
                <w:sz w:val="20"/>
                <w:szCs w:val="20"/>
              </w:rPr>
              <w:t>(</w:t>
            </w:r>
            <w:r w:rsidR="00532033">
              <w:rPr>
                <w:color w:val="000000"/>
                <w:kern w:val="0"/>
                <w:sz w:val="20"/>
                <w:szCs w:val="20"/>
              </w:rPr>
              <w:t>please circle</w:t>
            </w:r>
            <w:r w:rsidRPr="00B61AB9">
              <w:rPr>
                <w:color w:val="000000"/>
                <w:kern w:val="0"/>
                <w:sz w:val="20"/>
                <w:szCs w:val="20"/>
              </w:rPr>
              <w:t xml:space="preserve"> one)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037C4572" w14:textId="77777777" w:rsidR="002C3045" w:rsidRPr="00AC1FB8" w:rsidRDefault="002C3045" w:rsidP="00C8001D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</w:rPr>
            </w:pPr>
          </w:p>
        </w:tc>
      </w:tr>
      <w:tr w:rsidR="002C3045" w:rsidRPr="00CD3C3D" w14:paraId="7AA5C727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F77" w14:textId="77777777" w:rsidR="002C3045" w:rsidRPr="00CD3C3D" w:rsidRDefault="002C3045" w:rsidP="005320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13114D">
              <w:rPr>
                <w:b/>
                <w:bCs/>
                <w:color w:val="000000"/>
                <w:kern w:val="0"/>
                <w:sz w:val="28"/>
                <w:szCs w:val="22"/>
              </w:rPr>
              <w:t>A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744448B2" w14:textId="77777777" w:rsidR="002C3045" w:rsidRPr="005405A6" w:rsidRDefault="002C3045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Very good to Outstanding, mastery of most components and capability</w:t>
            </w:r>
          </w:p>
        </w:tc>
      </w:tr>
      <w:tr w:rsidR="002C3045" w:rsidRPr="00CD3C3D" w14:paraId="49275EB3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11FD" w14:textId="77777777" w:rsidR="002C3045" w:rsidRPr="00CD3C3D" w:rsidRDefault="002C3045" w:rsidP="005320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C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637CE343" w14:textId="77777777" w:rsidR="002C3045" w:rsidRPr="005405A6" w:rsidRDefault="002C3045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Satisfactory to good in most components</w:t>
            </w:r>
          </w:p>
        </w:tc>
      </w:tr>
      <w:tr w:rsidR="002C3045" w:rsidRPr="00CD3C3D" w14:paraId="6D1AAD07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F4F" w14:textId="77777777" w:rsidR="002C3045" w:rsidRPr="00CD3C3D" w:rsidRDefault="002C3045" w:rsidP="005320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E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004B8ADB" w14:textId="77777777" w:rsidR="002C3045" w:rsidRPr="005405A6" w:rsidRDefault="002C3045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Need to overcome some omissions / defects that have impact on patient care</w:t>
            </w:r>
          </w:p>
        </w:tc>
      </w:tr>
      <w:tr w:rsidR="002C3045" w:rsidRPr="00CD3C3D" w14:paraId="6C9D7E2A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CB99" w14:textId="77777777" w:rsidR="002C3045" w:rsidRPr="00CD3C3D" w:rsidRDefault="002C3045" w:rsidP="005320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N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6FCB7D94" w14:textId="77777777" w:rsidR="002C3045" w:rsidRPr="005405A6" w:rsidRDefault="002C3045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Need attention to avoid unsafe practice</w:t>
            </w:r>
          </w:p>
        </w:tc>
      </w:tr>
      <w:tr w:rsidR="001723DD" w:rsidRPr="0084536C" w14:paraId="5C0243DB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10980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70FE0492" w14:textId="77777777" w:rsidR="001723DD" w:rsidRPr="00B54140" w:rsidRDefault="001723D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B54140">
              <w:rPr>
                <w:b/>
                <w:bCs/>
                <w:color w:val="000000"/>
                <w:kern w:val="0"/>
                <w:sz w:val="28"/>
                <w:szCs w:val="28"/>
              </w:rPr>
              <w:t>Consultation notes</w:t>
            </w:r>
          </w:p>
        </w:tc>
      </w:tr>
      <w:tr w:rsidR="00D11B19" w:rsidRPr="00CD3C3D" w14:paraId="24026431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88508" w14:textId="77777777" w:rsidR="00D11B19" w:rsidRPr="00142162" w:rsidRDefault="00D11B19" w:rsidP="00D11B1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0"/>
                <w:szCs w:val="44"/>
              </w:rPr>
            </w:pPr>
            <w:r w:rsidRPr="00142162">
              <w:rPr>
                <w:color w:val="000000"/>
                <w:kern w:val="0"/>
                <w:sz w:val="20"/>
                <w:szCs w:val="44"/>
              </w:rPr>
              <w:t>Main reason(s) of consultation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659D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C7B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95C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D9F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065F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7402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3032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9BDF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8C35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51B10F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11B19" w:rsidRPr="00CD3C3D" w14:paraId="0E7A0A4C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CA7A2E" w14:textId="77777777" w:rsidR="00D11B19" w:rsidRPr="00142162" w:rsidRDefault="00D11B19" w:rsidP="00D11B1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0"/>
                <w:szCs w:val="44"/>
              </w:rPr>
            </w:pPr>
            <w:r w:rsidRPr="00142162">
              <w:rPr>
                <w:color w:val="000000"/>
                <w:kern w:val="0"/>
                <w:sz w:val="20"/>
                <w:szCs w:val="44"/>
              </w:rPr>
              <w:t>Clinical findings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EA0A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455E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08C8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E21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2126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7DA1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669F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D97F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C12B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4454E8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11B19" w:rsidRPr="00CD3C3D" w14:paraId="6935C8CC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E9BA0E" w14:textId="77777777" w:rsidR="00D11B19" w:rsidRPr="00142162" w:rsidRDefault="00D11B19" w:rsidP="00D11B1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0"/>
                <w:szCs w:val="44"/>
              </w:rPr>
            </w:pPr>
            <w:r w:rsidRPr="00142162">
              <w:rPr>
                <w:color w:val="000000"/>
                <w:kern w:val="0"/>
                <w:sz w:val="20"/>
                <w:szCs w:val="44"/>
              </w:rPr>
              <w:t>Diagnosis/ Working diagnosis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0FB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7DCE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B9D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7D39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640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E4FA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87D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69B1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93AD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482EBD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11B19" w:rsidRPr="00CD3C3D" w14:paraId="758BE9B0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52688" w14:textId="77777777" w:rsidR="00D11B19" w:rsidRPr="00142162" w:rsidRDefault="00D11B19" w:rsidP="00D11B1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0"/>
                <w:szCs w:val="44"/>
              </w:rPr>
            </w:pPr>
            <w:r w:rsidRPr="00142162">
              <w:rPr>
                <w:color w:val="000000"/>
                <w:kern w:val="0"/>
                <w:sz w:val="20"/>
                <w:szCs w:val="44"/>
              </w:rPr>
              <w:t>Management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02E0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328D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29B5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E077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1BA8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E17C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29CA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F8C2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042A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B6A95B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11B19" w:rsidRPr="00CD3C3D" w14:paraId="3E11F5B6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0F8C8" w14:textId="77777777" w:rsidR="00D11B19" w:rsidRPr="00142162" w:rsidRDefault="00D11B19" w:rsidP="00D11B1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0"/>
                <w:szCs w:val="44"/>
              </w:rPr>
            </w:pPr>
            <w:r w:rsidRPr="00142162">
              <w:rPr>
                <w:color w:val="000000"/>
                <w:kern w:val="0"/>
                <w:sz w:val="20"/>
                <w:szCs w:val="44"/>
              </w:rPr>
              <w:t>Anticipatory care advice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BD3D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A9EC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97A1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D9C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B683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7518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C15C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ABA5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A11A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DA12D9" w14:textId="77777777" w:rsidR="00D11B19" w:rsidRPr="005405A6" w:rsidRDefault="00D11B19" w:rsidP="002C3045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97A5C" w:rsidRPr="005405A6" w14:paraId="0C361423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0C09BA" w14:textId="77777777" w:rsidR="00297A5C" w:rsidRPr="0013114D" w:rsidRDefault="0016247D" w:rsidP="001723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B61AB9">
              <w:rPr>
                <w:b/>
                <w:bCs/>
                <w:color w:val="000000"/>
                <w:kern w:val="0"/>
              </w:rPr>
              <w:t>Grade</w:t>
            </w:r>
            <w:r>
              <w:rPr>
                <w:b/>
                <w:bCs/>
                <w:color w:val="000000"/>
                <w:kern w:val="0"/>
              </w:rPr>
              <w:t xml:space="preserve"> </w:t>
            </w:r>
            <w:r w:rsidRPr="00B61AB9"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please circle</w:t>
            </w:r>
            <w:r w:rsidRPr="00B61AB9">
              <w:rPr>
                <w:color w:val="000000"/>
                <w:kern w:val="0"/>
                <w:sz w:val="20"/>
                <w:szCs w:val="20"/>
              </w:rPr>
              <w:t xml:space="preserve"> one)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32DE10C5" w14:textId="77777777" w:rsidR="00297A5C" w:rsidRPr="005405A6" w:rsidRDefault="00297A5C" w:rsidP="001723DD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723DD" w:rsidRPr="005405A6" w14:paraId="2A7B5ED3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2988" w14:textId="77777777" w:rsidR="001723DD" w:rsidRPr="0013114D" w:rsidRDefault="001723DD" w:rsidP="001723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13114D">
              <w:rPr>
                <w:b/>
                <w:bCs/>
                <w:color w:val="000000"/>
                <w:kern w:val="0"/>
                <w:sz w:val="28"/>
                <w:szCs w:val="22"/>
              </w:rPr>
              <w:t>A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07D8FD55" w14:textId="77777777" w:rsidR="001723DD" w:rsidRPr="005405A6" w:rsidRDefault="001723DD" w:rsidP="001723DD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Very good to Outstanding, mastery of most components and capability</w:t>
            </w:r>
          </w:p>
        </w:tc>
      </w:tr>
      <w:tr w:rsidR="001723DD" w:rsidRPr="005405A6" w14:paraId="6328F12D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A04A" w14:textId="77777777" w:rsidR="001723DD" w:rsidRDefault="001723DD" w:rsidP="001723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C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259F1658" w14:textId="77777777" w:rsidR="001723DD" w:rsidRPr="005405A6" w:rsidRDefault="001723DD" w:rsidP="001723DD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Satisfactory to good in most components</w:t>
            </w:r>
          </w:p>
        </w:tc>
      </w:tr>
      <w:tr w:rsidR="001723DD" w:rsidRPr="005405A6" w14:paraId="13AA7D69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48EE" w14:textId="77777777" w:rsidR="001723DD" w:rsidRDefault="001723DD" w:rsidP="001723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E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432F966C" w14:textId="77777777" w:rsidR="001723DD" w:rsidRPr="005405A6" w:rsidRDefault="001723DD" w:rsidP="001723DD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Need to overcome some omissions / defects that have impact on patient care</w:t>
            </w:r>
          </w:p>
        </w:tc>
      </w:tr>
      <w:tr w:rsidR="001723DD" w:rsidRPr="005405A6" w14:paraId="013D4CD2" w14:textId="77777777" w:rsidTr="0026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E643" w14:textId="77777777" w:rsidR="001723DD" w:rsidRDefault="001723DD" w:rsidP="001723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N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412345E6" w14:textId="77777777" w:rsidR="001723DD" w:rsidRPr="005405A6" w:rsidRDefault="001723DD" w:rsidP="001723DD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Need attention to avoid unsafe practice</w:t>
            </w:r>
          </w:p>
        </w:tc>
      </w:tr>
    </w:tbl>
    <w:p w14:paraId="27B8B39C" w14:textId="77777777" w:rsidR="0070694A" w:rsidRDefault="0070694A"/>
    <w:p w14:paraId="73CF3EA9" w14:textId="77777777" w:rsidR="0070694A" w:rsidRDefault="0070694A"/>
    <w:tbl>
      <w:tblPr>
        <w:tblW w:w="11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629"/>
        <w:gridCol w:w="7668"/>
        <w:gridCol w:w="292"/>
      </w:tblGrid>
      <w:tr w:rsidR="004960D9" w:rsidRPr="00AC1FB8" w14:paraId="59EF3812" w14:textId="77777777" w:rsidTr="00266377">
        <w:trPr>
          <w:trHeight w:val="576"/>
        </w:trPr>
        <w:tc>
          <w:tcPr>
            <w:tcW w:w="1126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70A3E0AD" w14:textId="77777777" w:rsidR="004960D9" w:rsidRPr="00AC1FB8" w:rsidRDefault="0036303F" w:rsidP="00A12DC7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Overall performance</w:t>
            </w:r>
          </w:p>
        </w:tc>
      </w:tr>
      <w:tr w:rsidR="00D02230" w:rsidRPr="00AC1FB8" w14:paraId="7C9195F7" w14:textId="77777777" w:rsidTr="00266377">
        <w:trPr>
          <w:trHeight w:val="57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946E1AE" w14:textId="77777777" w:rsidR="00D02230" w:rsidRPr="00CD3C3D" w:rsidRDefault="00D02230" w:rsidP="00A12D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B61AB9">
              <w:rPr>
                <w:b/>
                <w:bCs/>
                <w:color w:val="000000"/>
                <w:kern w:val="0"/>
              </w:rPr>
              <w:t>Grade</w:t>
            </w:r>
            <w:r>
              <w:rPr>
                <w:b/>
                <w:bCs/>
                <w:color w:val="000000"/>
                <w:kern w:val="0"/>
              </w:rPr>
              <w:t xml:space="preserve"> </w:t>
            </w:r>
            <w:r w:rsidRPr="00B61AB9"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please circle</w:t>
            </w:r>
            <w:r w:rsidRPr="00B61AB9">
              <w:rPr>
                <w:color w:val="000000"/>
                <w:kern w:val="0"/>
                <w:sz w:val="20"/>
                <w:szCs w:val="20"/>
              </w:rPr>
              <w:t xml:space="preserve"> one)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3F4CB391" w14:textId="77777777" w:rsidR="00D02230" w:rsidRPr="00AC1FB8" w:rsidRDefault="00D02230" w:rsidP="00A12DC7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</w:rPr>
            </w:pPr>
          </w:p>
        </w:tc>
      </w:tr>
      <w:tr w:rsidR="00D02230" w:rsidRPr="005405A6" w14:paraId="7041363F" w14:textId="77777777" w:rsidTr="00266377">
        <w:trPr>
          <w:trHeight w:val="720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3231" w14:textId="77777777" w:rsidR="00D02230" w:rsidRPr="00CD3C3D" w:rsidRDefault="00D02230" w:rsidP="00A12D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 w:rsidRPr="0013114D">
              <w:rPr>
                <w:b/>
                <w:bCs/>
                <w:color w:val="000000"/>
                <w:kern w:val="0"/>
                <w:sz w:val="28"/>
                <w:szCs w:val="22"/>
              </w:rPr>
              <w:t>A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5F197F9B" w14:textId="77777777" w:rsidR="00D02230" w:rsidRPr="005405A6" w:rsidRDefault="00D02230" w:rsidP="00A12DC7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Very good to Outstanding, mastery of most components and capability</w:t>
            </w:r>
          </w:p>
        </w:tc>
      </w:tr>
      <w:tr w:rsidR="00D02230" w:rsidRPr="005405A6" w14:paraId="0F4CFCA7" w14:textId="77777777" w:rsidTr="00266377">
        <w:trPr>
          <w:trHeight w:val="720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0008" w14:textId="77777777" w:rsidR="00D02230" w:rsidRPr="00CD3C3D" w:rsidRDefault="00D02230" w:rsidP="00A12D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C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56CCF12C" w14:textId="77777777" w:rsidR="00D02230" w:rsidRPr="005405A6" w:rsidRDefault="00D02230" w:rsidP="00A12DC7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Satisfactory to good in most components</w:t>
            </w:r>
          </w:p>
        </w:tc>
      </w:tr>
      <w:tr w:rsidR="00D02230" w:rsidRPr="005405A6" w14:paraId="5606F7D7" w14:textId="77777777" w:rsidTr="00266377">
        <w:trPr>
          <w:trHeight w:val="720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5A14" w14:textId="77777777" w:rsidR="00D02230" w:rsidRPr="00CD3C3D" w:rsidRDefault="00D02230" w:rsidP="00A12D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E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71DD68B6" w14:textId="77777777" w:rsidR="00D02230" w:rsidRPr="005405A6" w:rsidRDefault="00D02230" w:rsidP="00A12DC7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Need to overcome some omissions / defects that have impact on patient care</w:t>
            </w:r>
          </w:p>
        </w:tc>
      </w:tr>
      <w:tr w:rsidR="00D02230" w:rsidRPr="005405A6" w14:paraId="3DEF0043" w14:textId="77777777" w:rsidTr="00266377">
        <w:trPr>
          <w:trHeight w:val="720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855" w14:textId="77777777" w:rsidR="00D02230" w:rsidRPr="00CD3C3D" w:rsidRDefault="00D02230" w:rsidP="00A12D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2"/>
              </w:rPr>
              <w:t>N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259E1DEE" w14:textId="77777777" w:rsidR="00D02230" w:rsidRPr="005405A6" w:rsidRDefault="00D02230" w:rsidP="00A12DC7">
            <w:pPr>
              <w:autoSpaceDE w:val="0"/>
              <w:autoSpaceDN w:val="0"/>
              <w:adjustRightInd w:val="0"/>
              <w:ind w:left="480"/>
              <w:rPr>
                <w:color w:val="000000"/>
                <w:kern w:val="0"/>
                <w:sz w:val="22"/>
                <w:szCs w:val="22"/>
              </w:rPr>
            </w:pPr>
            <w:r w:rsidRPr="005405A6">
              <w:rPr>
                <w:color w:val="000000"/>
                <w:kern w:val="0"/>
                <w:sz w:val="22"/>
                <w:szCs w:val="22"/>
              </w:rPr>
              <w:t>Need attention to avoid unsafe practice</w:t>
            </w:r>
          </w:p>
        </w:tc>
      </w:tr>
      <w:tr w:rsidR="00EC487F" w14:paraId="6CEEDE5A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shd w:val="clear" w:color="auto" w:fill="auto"/>
          </w:tcPr>
          <w:p w14:paraId="4A620B16" w14:textId="77777777" w:rsidR="006018D1" w:rsidRPr="006018D1" w:rsidRDefault="006018D1" w:rsidP="00963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0"/>
              </w:rPr>
            </w:pPr>
          </w:p>
          <w:p w14:paraId="14E9EB26" w14:textId="411E81B0" w:rsidR="00EC487F" w:rsidRDefault="00EC487F" w:rsidP="00963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2"/>
              </w:rPr>
            </w:pPr>
            <w:r w:rsidRPr="006018D1">
              <w:rPr>
                <w:b/>
                <w:bCs/>
                <w:color w:val="000000"/>
                <w:kern w:val="0"/>
                <w:sz w:val="44"/>
                <w:szCs w:val="36"/>
              </w:rPr>
              <w:t>Feedback:</w:t>
            </w:r>
          </w:p>
        </w:tc>
      </w:tr>
      <w:tr w:rsidR="00EC487F" w14:paraId="65A5C381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shd w:val="clear" w:color="auto" w:fill="auto"/>
          </w:tcPr>
          <w:p w14:paraId="22D522D3" w14:textId="77777777" w:rsidR="00EC487F" w:rsidRDefault="009636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  <w:r w:rsidRPr="00963694">
              <w:rPr>
                <w:b/>
                <w:bCs/>
                <w:color w:val="000000"/>
                <w:kern w:val="0"/>
                <w:sz w:val="32"/>
              </w:rPr>
              <w:t>Basic Information</w:t>
            </w:r>
          </w:p>
        </w:tc>
      </w:tr>
      <w:tr w:rsidR="00EC487F" w14:paraId="6C6D1DAB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4A1750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057D97C5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181F82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6F4AD7A8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34165E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2C28EE1A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403B20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6126B149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432D1E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65CB27EC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6C321C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28C968C9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DC77B13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29B872C7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C5BB8A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C487F" w14:paraId="48DFA180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180760" w14:textId="77777777" w:rsidR="00EC487F" w:rsidRDefault="00EC487F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996538" w14:paraId="283C8252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438B1C" w14:textId="77777777" w:rsidR="00996538" w:rsidRDefault="00996538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996538" w14:paraId="6E53EDE9" w14:textId="77777777" w:rsidTr="0049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7" w:type="dxa"/>
          <w:wAfter w:w="292" w:type="dxa"/>
        </w:trPr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46052C4" w14:textId="77777777" w:rsidR="00996538" w:rsidRDefault="00996538" w:rsidP="00EC4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</w:tbl>
    <w:p w14:paraId="043289A4" w14:textId="77777777" w:rsidR="00DA1707" w:rsidRDefault="00DA1707"/>
    <w:p w14:paraId="21D6F9C6" w14:textId="77777777" w:rsidR="0049670C" w:rsidRDefault="00DA1707">
      <w:r>
        <w:br w:type="page"/>
      </w:r>
    </w:p>
    <w:tbl>
      <w:tblPr>
        <w:tblW w:w="10297" w:type="dxa"/>
        <w:tblInd w:w="359" w:type="dxa"/>
        <w:tblLook w:val="04A0" w:firstRow="1" w:lastRow="0" w:firstColumn="1" w:lastColumn="0" w:noHBand="0" w:noVBand="1"/>
      </w:tblPr>
      <w:tblGrid>
        <w:gridCol w:w="10081"/>
        <w:gridCol w:w="216"/>
      </w:tblGrid>
      <w:tr w:rsidR="00C5115F" w14:paraId="54E86C8B" w14:textId="77777777" w:rsidTr="004B54C2">
        <w:tc>
          <w:tcPr>
            <w:tcW w:w="10297" w:type="dxa"/>
            <w:gridSpan w:val="2"/>
            <w:shd w:val="clear" w:color="auto" w:fill="auto"/>
          </w:tcPr>
          <w:p w14:paraId="4F38E650" w14:textId="77777777" w:rsidR="00C5115F" w:rsidRPr="00C5115F" w:rsidRDefault="005C7F40">
            <w:pPr>
              <w:numPr>
                <w:ilvl w:val="0"/>
                <w:numId w:val="3"/>
              </w:numPr>
              <w:rPr>
                <w:b/>
                <w:bCs/>
                <w:color w:val="000000"/>
                <w:kern w:val="0"/>
                <w:sz w:val="32"/>
              </w:rPr>
            </w:pPr>
            <w:r w:rsidRPr="00C717DE">
              <w:rPr>
                <w:b/>
                <w:bCs/>
                <w:color w:val="000000"/>
                <w:kern w:val="0"/>
                <w:sz w:val="32"/>
              </w:rPr>
              <w:lastRenderedPageBreak/>
              <w:t>Consultation notes</w:t>
            </w:r>
          </w:p>
        </w:tc>
      </w:tr>
      <w:tr w:rsidR="00C5115F" w14:paraId="4E318218" w14:textId="77777777" w:rsidTr="004B54C2">
        <w:tc>
          <w:tcPr>
            <w:tcW w:w="102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98F665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4F204FCC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C58A0DE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561472C3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A21536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740DF3FC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837AE1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3B691635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55FA1D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2C9A4E3A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85C9C4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475BBAE5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B7E1BC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7FCD1A61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1DB59D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328528D5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79ECFA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7129A953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7C5084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F35CA" w14:paraId="683446B0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51B908" w14:textId="77777777" w:rsidR="00EF35CA" w:rsidRDefault="00EF35C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EF35CA" w14:paraId="720E7B9F" w14:textId="77777777" w:rsidTr="004B54C2">
        <w:tc>
          <w:tcPr>
            <w:tcW w:w="102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88C586" w14:textId="77777777" w:rsidR="00EF35CA" w:rsidRDefault="00EF35C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C5115F" w14:paraId="52AD5424" w14:textId="77777777" w:rsidTr="004B54C2">
        <w:tc>
          <w:tcPr>
            <w:tcW w:w="1029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22864BC" w14:textId="77777777" w:rsidR="00C5115F" w:rsidRDefault="00C5115F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7D317A" w14:paraId="48FB4610" w14:textId="77777777" w:rsidTr="004B54C2">
        <w:trPr>
          <w:gridAfter w:val="1"/>
          <w:wAfter w:w="216" w:type="dxa"/>
        </w:trPr>
        <w:tc>
          <w:tcPr>
            <w:tcW w:w="10081" w:type="dxa"/>
            <w:shd w:val="clear" w:color="auto" w:fill="auto"/>
          </w:tcPr>
          <w:p w14:paraId="3498121A" w14:textId="77777777" w:rsidR="007D317A" w:rsidRPr="00C717DE" w:rsidRDefault="007D317A" w:rsidP="00E81715">
            <w:pPr>
              <w:rPr>
                <w:b/>
                <w:bCs/>
                <w:color w:val="000000"/>
                <w:kern w:val="0"/>
                <w:sz w:val="32"/>
              </w:rPr>
            </w:pPr>
            <w:r>
              <w:rPr>
                <w:b/>
                <w:bCs/>
                <w:color w:val="000000"/>
                <w:kern w:val="0"/>
                <w:sz w:val="32"/>
              </w:rPr>
              <w:t>Overall / other comments</w:t>
            </w:r>
          </w:p>
        </w:tc>
      </w:tr>
      <w:tr w:rsidR="007D317A" w14:paraId="3CDF32E4" w14:textId="77777777" w:rsidTr="004B54C2">
        <w:trPr>
          <w:gridAfter w:val="1"/>
          <w:wAfter w:w="216" w:type="dxa"/>
        </w:trPr>
        <w:tc>
          <w:tcPr>
            <w:tcW w:w="10081" w:type="dxa"/>
            <w:tcBorders>
              <w:bottom w:val="single" w:sz="8" w:space="0" w:color="auto"/>
            </w:tcBorders>
            <w:shd w:val="clear" w:color="auto" w:fill="auto"/>
          </w:tcPr>
          <w:p w14:paraId="6ABBACC0" w14:textId="77777777" w:rsidR="007D317A" w:rsidRDefault="007D317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7D317A" w14:paraId="5893556D" w14:textId="77777777" w:rsidTr="004B54C2">
        <w:trPr>
          <w:gridAfter w:val="1"/>
          <w:wAfter w:w="216" w:type="dxa"/>
        </w:trPr>
        <w:tc>
          <w:tcPr>
            <w:tcW w:w="100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9B0394E" w14:textId="77777777" w:rsidR="007D317A" w:rsidRDefault="007D317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7D317A" w14:paraId="0A5939BD" w14:textId="77777777" w:rsidTr="004B54C2">
        <w:trPr>
          <w:gridAfter w:val="1"/>
          <w:wAfter w:w="216" w:type="dxa"/>
        </w:trPr>
        <w:tc>
          <w:tcPr>
            <w:tcW w:w="100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412C9D" w14:textId="77777777" w:rsidR="007D317A" w:rsidRDefault="007D317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7D317A" w14:paraId="13AFDA08" w14:textId="77777777" w:rsidTr="004B54C2">
        <w:trPr>
          <w:gridAfter w:val="1"/>
          <w:wAfter w:w="216" w:type="dxa"/>
        </w:trPr>
        <w:tc>
          <w:tcPr>
            <w:tcW w:w="100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08ABB4" w14:textId="77777777" w:rsidR="007D317A" w:rsidRDefault="007D317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7D317A" w14:paraId="6EFCB183" w14:textId="77777777" w:rsidTr="004B54C2">
        <w:trPr>
          <w:gridAfter w:val="1"/>
          <w:wAfter w:w="216" w:type="dxa"/>
        </w:trPr>
        <w:tc>
          <w:tcPr>
            <w:tcW w:w="100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C4C1CE0" w14:textId="77777777" w:rsidR="007D317A" w:rsidRDefault="007D317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  <w:tr w:rsidR="007D317A" w14:paraId="0D5F11C2" w14:textId="77777777" w:rsidTr="004B54C2">
        <w:trPr>
          <w:gridAfter w:val="1"/>
          <w:wAfter w:w="216" w:type="dxa"/>
        </w:trPr>
        <w:tc>
          <w:tcPr>
            <w:tcW w:w="100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32DD42" w14:textId="77777777" w:rsidR="007D317A" w:rsidRDefault="007D317A" w:rsidP="00997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32"/>
              </w:rPr>
            </w:pPr>
          </w:p>
        </w:tc>
      </w:tr>
    </w:tbl>
    <w:p w14:paraId="7A58C301" w14:textId="77777777" w:rsidR="007D317A" w:rsidRDefault="007D317A"/>
    <w:p w14:paraId="68C4FD31" w14:textId="77777777" w:rsidR="004B54C2" w:rsidRDefault="004B54C2" w:rsidP="00ED7678">
      <w:pPr>
        <w:tabs>
          <w:tab w:val="left" w:pos="369"/>
          <w:tab w:val="left" w:pos="540"/>
          <w:tab w:val="left" w:pos="720"/>
        </w:tabs>
        <w:snapToGrid w:val="0"/>
        <w:ind w:left="720"/>
        <w:rPr>
          <w:b/>
          <w:bCs/>
          <w:iCs/>
          <w:sz w:val="32"/>
          <w:szCs w:val="32"/>
          <w:lang w:eastAsia="zh-HK"/>
        </w:rPr>
      </w:pPr>
    </w:p>
    <w:p w14:paraId="2B3479C7" w14:textId="2F5847BD" w:rsidR="00ED7678" w:rsidRPr="00D022E7" w:rsidRDefault="00D022E7" w:rsidP="00ED7678">
      <w:pPr>
        <w:tabs>
          <w:tab w:val="left" w:pos="369"/>
          <w:tab w:val="left" w:pos="540"/>
          <w:tab w:val="left" w:pos="720"/>
        </w:tabs>
        <w:snapToGrid w:val="0"/>
        <w:ind w:left="720"/>
        <w:rPr>
          <w:b/>
          <w:bCs/>
          <w:iCs/>
          <w:sz w:val="32"/>
          <w:szCs w:val="32"/>
          <w:lang w:eastAsia="zh-HK"/>
        </w:rPr>
      </w:pPr>
      <w:r>
        <w:rPr>
          <w:b/>
          <w:bCs/>
          <w:iCs/>
          <w:sz w:val="32"/>
          <w:szCs w:val="32"/>
          <w:lang w:eastAsia="zh-HK"/>
        </w:rPr>
        <w:t>P</w:t>
      </w:r>
      <w:r w:rsidR="00ED7678" w:rsidRPr="00D022E7">
        <w:rPr>
          <w:b/>
          <w:bCs/>
          <w:iCs/>
          <w:sz w:val="32"/>
          <w:szCs w:val="32"/>
          <w:lang w:eastAsia="zh-HK"/>
        </w:rPr>
        <w:t>lease tick the area(s) need attention / improvement according to the overall performance</w:t>
      </w:r>
      <w:r>
        <w:rPr>
          <w:b/>
          <w:bCs/>
          <w:iCs/>
          <w:sz w:val="32"/>
          <w:szCs w:val="32"/>
          <w:lang w:eastAsia="zh-HK"/>
        </w:rPr>
        <w:t>:</w:t>
      </w:r>
    </w:p>
    <w:p w14:paraId="020BFBC9" w14:textId="77777777" w:rsidR="00B92DCE" w:rsidRPr="00ED7678" w:rsidRDefault="00B92DCE" w:rsidP="00ED7678">
      <w:pPr>
        <w:tabs>
          <w:tab w:val="left" w:pos="369"/>
          <w:tab w:val="left" w:pos="540"/>
          <w:tab w:val="left" w:pos="720"/>
        </w:tabs>
        <w:snapToGrid w:val="0"/>
        <w:ind w:left="720"/>
        <w:rPr>
          <w:b/>
          <w:bCs/>
          <w:iCs/>
          <w:lang w:eastAsia="zh-HK"/>
        </w:rPr>
      </w:pPr>
    </w:p>
    <w:tbl>
      <w:tblPr>
        <w:tblStyle w:val="aa"/>
        <w:tblW w:w="10800" w:type="dxa"/>
        <w:tblLook w:val="04A0" w:firstRow="1" w:lastRow="0" w:firstColumn="1" w:lastColumn="0" w:noHBand="0" w:noVBand="1"/>
      </w:tblPr>
      <w:tblGrid>
        <w:gridCol w:w="7807"/>
        <w:gridCol w:w="1553"/>
        <w:gridCol w:w="1440"/>
      </w:tblGrid>
      <w:tr w:rsidR="00B92DCE" w:rsidRPr="00B945EF" w14:paraId="07BA5DA1" w14:textId="77777777" w:rsidTr="00C27190">
        <w:trPr>
          <w:trHeight w:val="720"/>
        </w:trPr>
        <w:tc>
          <w:tcPr>
            <w:tcW w:w="78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2F916F" w14:textId="4AB0287C" w:rsidR="00B92DCE" w:rsidRPr="005C0946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C0946">
              <w:rPr>
                <w:b/>
                <w:bCs/>
                <w:sz w:val="28"/>
                <w:szCs w:val="28"/>
              </w:rPr>
              <w:t xml:space="preserve">Overall performance on </w:t>
            </w:r>
            <w:r w:rsidR="00B556CC">
              <w:rPr>
                <w:b/>
                <w:bCs/>
                <w:sz w:val="28"/>
                <w:szCs w:val="28"/>
              </w:rPr>
              <w:t>B</w:t>
            </w:r>
            <w:r w:rsidRPr="005C0946">
              <w:rPr>
                <w:b/>
                <w:bCs/>
                <w:sz w:val="28"/>
                <w:szCs w:val="28"/>
              </w:rPr>
              <w:t xml:space="preserve">asic </w:t>
            </w:r>
            <w:r w:rsidR="00B556CC">
              <w:rPr>
                <w:b/>
                <w:bCs/>
                <w:sz w:val="28"/>
                <w:szCs w:val="28"/>
              </w:rPr>
              <w:t>I</w:t>
            </w:r>
            <w:r w:rsidRPr="005C0946">
              <w:rPr>
                <w:b/>
                <w:bCs/>
                <w:sz w:val="28"/>
                <w:szCs w:val="28"/>
              </w:rPr>
              <w:t xml:space="preserve">nformation: </w:t>
            </w:r>
          </w:p>
          <w:p w14:paraId="6DEB3D9E" w14:textId="77777777" w:rsidR="00B92DCE" w:rsidRPr="005C0946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C0946">
              <w:rPr>
                <w:b/>
                <w:bCs/>
                <w:sz w:val="28"/>
                <w:szCs w:val="28"/>
              </w:rPr>
              <w:t>area(s) need attention / improvement</w:t>
            </w:r>
          </w:p>
        </w:tc>
        <w:tc>
          <w:tcPr>
            <w:tcW w:w="155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A7D5A0" w14:textId="3FE50B61" w:rsidR="00B92DCE" w:rsidRPr="00A1674B" w:rsidRDefault="00B92DCE" w:rsidP="00C27190">
            <w:pPr>
              <w:tabs>
                <w:tab w:val="left" w:pos="720"/>
                <w:tab w:val="left" w:pos="790"/>
                <w:tab w:val="left" w:pos="88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A1674B">
              <w:rPr>
                <w:sz w:val="18"/>
                <w:szCs w:val="18"/>
              </w:rPr>
              <w:t xml:space="preserve">If </w:t>
            </w:r>
            <w:r w:rsidR="00B556CC" w:rsidRPr="00A1674B">
              <w:rPr>
                <w:sz w:val="18"/>
                <w:szCs w:val="18"/>
              </w:rPr>
              <w:t>applicable,</w:t>
            </w:r>
            <w:r w:rsidRPr="00A1674B">
              <w:rPr>
                <w:sz w:val="18"/>
                <w:szCs w:val="18"/>
              </w:rPr>
              <w:t xml:space="preserve"> please </w:t>
            </w:r>
            <w:r w:rsidRPr="00A1674B">
              <w:rPr>
                <w:sz w:val="18"/>
                <w:szCs w:val="18"/>
              </w:rPr>
              <w:sym w:font="Wingdings" w:char="F0FC"/>
            </w:r>
            <w:r w:rsidRPr="00A1674B">
              <w:rPr>
                <w:sz w:val="18"/>
                <w:szCs w:val="18"/>
              </w:rPr>
              <w:t>;</w:t>
            </w:r>
          </w:p>
          <w:p w14:paraId="65BB4572" w14:textId="77777777" w:rsidR="00B92DCE" w:rsidRPr="00B945EF" w:rsidRDefault="00B92DCE" w:rsidP="00C27190">
            <w:pPr>
              <w:tabs>
                <w:tab w:val="left" w:pos="540"/>
                <w:tab w:val="left" w:pos="720"/>
                <w:tab w:val="left" w:pos="790"/>
              </w:tabs>
              <w:snapToGrid w:val="0"/>
              <w:spacing w:line="276" w:lineRule="auto"/>
            </w:pPr>
            <w:r w:rsidRPr="00A1674B">
              <w:rPr>
                <w:sz w:val="18"/>
                <w:szCs w:val="18"/>
              </w:rPr>
              <w:t xml:space="preserve">higher priority </w:t>
            </w:r>
            <w:r w:rsidRPr="00A1674B">
              <w:rPr>
                <w:sz w:val="18"/>
                <w:szCs w:val="18"/>
              </w:rPr>
              <w:sym w:font="Wingdings" w:char="F0FC"/>
            </w:r>
            <w:r w:rsidRPr="00A1674B">
              <w:rPr>
                <w:sz w:val="18"/>
                <w:szCs w:val="18"/>
              </w:rPr>
              <w:sym w:font="Wingdings" w:char="F0FC"/>
            </w:r>
            <w:r w:rsidRPr="00A1674B">
              <w:rPr>
                <w:sz w:val="18"/>
                <w:szCs w:val="18"/>
              </w:rPr>
              <w:t>, etc.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641D06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  <w:spacing w:line="276" w:lineRule="auto"/>
              <w:jc w:val="center"/>
            </w:pPr>
            <w:r w:rsidRPr="00B945EF">
              <w:t>remarks</w:t>
            </w:r>
          </w:p>
        </w:tc>
      </w:tr>
      <w:tr w:rsidR="00B92DCE" w:rsidRPr="00B945EF" w14:paraId="1CB24955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A692ED" w14:textId="77777777" w:rsidR="00B92DCE" w:rsidRPr="005C0946" w:rsidRDefault="00B92DCE">
            <w:pPr>
              <w:pStyle w:val="ab"/>
              <w:numPr>
                <w:ilvl w:val="0"/>
                <w:numId w:val="7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Insufficient positive / significant negative information</w:t>
            </w:r>
          </w:p>
        </w:tc>
        <w:tc>
          <w:tcPr>
            <w:tcW w:w="1553" w:type="dxa"/>
            <w:vAlign w:val="center"/>
          </w:tcPr>
          <w:p w14:paraId="785F52BB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7BF5B875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B92DCE" w:rsidRPr="00B945EF" w14:paraId="2B49AA49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B3F9D9" w14:textId="77777777" w:rsidR="00B92DCE" w:rsidRPr="005C0946" w:rsidRDefault="00B92DCE">
            <w:pPr>
              <w:pStyle w:val="ab"/>
              <w:numPr>
                <w:ilvl w:val="0"/>
                <w:numId w:val="7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Inaccurate / inconsistent with other part(s) of the record</w:t>
            </w:r>
          </w:p>
        </w:tc>
        <w:tc>
          <w:tcPr>
            <w:tcW w:w="1553" w:type="dxa"/>
            <w:vAlign w:val="center"/>
          </w:tcPr>
          <w:p w14:paraId="5984EDF8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5BAA31E9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B92DCE" w:rsidRPr="00B945EF" w14:paraId="30637012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1688E9" w14:textId="77777777" w:rsidR="00B92DCE" w:rsidRPr="005C0946" w:rsidRDefault="00B92DCE">
            <w:pPr>
              <w:pStyle w:val="ab"/>
              <w:numPr>
                <w:ilvl w:val="0"/>
                <w:numId w:val="7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Information not updated</w:t>
            </w:r>
          </w:p>
        </w:tc>
        <w:tc>
          <w:tcPr>
            <w:tcW w:w="1553" w:type="dxa"/>
            <w:vAlign w:val="center"/>
          </w:tcPr>
          <w:p w14:paraId="2F8F3D0B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2525A624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B92DCE" w:rsidRPr="00B945EF" w14:paraId="5249027D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CF36D5" w14:textId="77777777" w:rsidR="00B92DCE" w:rsidRPr="005C0946" w:rsidRDefault="00B92DCE">
            <w:pPr>
              <w:pStyle w:val="ab"/>
              <w:numPr>
                <w:ilvl w:val="0"/>
                <w:numId w:val="7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Documentation: length not appropriate OR unclear</w:t>
            </w:r>
          </w:p>
        </w:tc>
        <w:tc>
          <w:tcPr>
            <w:tcW w:w="1553" w:type="dxa"/>
            <w:vAlign w:val="center"/>
          </w:tcPr>
          <w:p w14:paraId="3577707B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4222F620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B92DCE" w:rsidRPr="00B945EF" w14:paraId="2A8A140E" w14:textId="77777777" w:rsidTr="00C27190">
        <w:trPr>
          <w:trHeight w:val="864"/>
        </w:trPr>
        <w:tc>
          <w:tcPr>
            <w:tcW w:w="78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5F15F95" w14:textId="77777777" w:rsidR="00B92DCE" w:rsidRPr="005C0946" w:rsidRDefault="00B92DCE">
            <w:pPr>
              <w:pStyle w:val="ab"/>
              <w:numPr>
                <w:ilvl w:val="0"/>
                <w:numId w:val="7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szCs w:val="24"/>
              </w:rPr>
            </w:pPr>
            <w:r w:rsidRPr="005C0946">
              <w:rPr>
                <w:szCs w:val="24"/>
              </w:rPr>
              <w:t>Others:</w:t>
            </w:r>
          </w:p>
        </w:tc>
        <w:tc>
          <w:tcPr>
            <w:tcW w:w="1553" w:type="dxa"/>
            <w:tcBorders>
              <w:bottom w:val="single" w:sz="18" w:space="0" w:color="auto"/>
            </w:tcBorders>
          </w:tcPr>
          <w:p w14:paraId="27ECBFBB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</w:tcPr>
          <w:p w14:paraId="4084324A" w14:textId="77777777" w:rsidR="00B92DCE" w:rsidRPr="00B945EF" w:rsidRDefault="00B92DCE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</w:tbl>
    <w:p w14:paraId="1CECA005" w14:textId="77777777" w:rsidR="00522864" w:rsidRPr="00BA24BE" w:rsidRDefault="00522864" w:rsidP="00F05FD9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Style w:val="aa"/>
        <w:tblW w:w="10800" w:type="dxa"/>
        <w:tblLook w:val="04A0" w:firstRow="1" w:lastRow="0" w:firstColumn="1" w:lastColumn="0" w:noHBand="0" w:noVBand="1"/>
      </w:tblPr>
      <w:tblGrid>
        <w:gridCol w:w="7807"/>
        <w:gridCol w:w="1553"/>
        <w:gridCol w:w="1440"/>
      </w:tblGrid>
      <w:tr w:rsidR="00F05FD9" w:rsidRPr="00B945EF" w14:paraId="19C1F5CF" w14:textId="77777777" w:rsidTr="00C27190">
        <w:trPr>
          <w:trHeight w:val="720"/>
        </w:trPr>
        <w:tc>
          <w:tcPr>
            <w:tcW w:w="78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CFF97B" w14:textId="2C9C736B" w:rsidR="00F05FD9" w:rsidRPr="005C0946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C0946">
              <w:rPr>
                <w:b/>
                <w:bCs/>
                <w:sz w:val="28"/>
                <w:szCs w:val="28"/>
              </w:rPr>
              <w:t xml:space="preserve">Overall performance on Consultation </w:t>
            </w:r>
            <w:r w:rsidR="00B556CC">
              <w:rPr>
                <w:b/>
                <w:bCs/>
                <w:sz w:val="28"/>
                <w:szCs w:val="28"/>
              </w:rPr>
              <w:t>N</w:t>
            </w:r>
            <w:r w:rsidRPr="005C0946">
              <w:rPr>
                <w:b/>
                <w:bCs/>
                <w:sz w:val="28"/>
                <w:szCs w:val="28"/>
              </w:rPr>
              <w:t xml:space="preserve">otes: </w:t>
            </w:r>
          </w:p>
          <w:p w14:paraId="72A29F06" w14:textId="77777777" w:rsidR="00F05FD9" w:rsidRPr="005C0946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C0946">
              <w:rPr>
                <w:b/>
                <w:bCs/>
                <w:sz w:val="28"/>
                <w:szCs w:val="28"/>
              </w:rPr>
              <w:t>area(s) need attention / improvement</w:t>
            </w:r>
          </w:p>
        </w:tc>
        <w:tc>
          <w:tcPr>
            <w:tcW w:w="155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BBA3FC" w14:textId="44436092" w:rsidR="00F05FD9" w:rsidRPr="00A1674B" w:rsidRDefault="00F05FD9" w:rsidP="00C27190">
            <w:pPr>
              <w:tabs>
                <w:tab w:val="left" w:pos="720"/>
                <w:tab w:val="left" w:pos="790"/>
                <w:tab w:val="left" w:pos="88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A1674B">
              <w:rPr>
                <w:sz w:val="18"/>
                <w:szCs w:val="18"/>
              </w:rPr>
              <w:t xml:space="preserve">If </w:t>
            </w:r>
            <w:r w:rsidR="00B556CC" w:rsidRPr="00A1674B">
              <w:rPr>
                <w:sz w:val="18"/>
                <w:szCs w:val="18"/>
              </w:rPr>
              <w:t>applicable,</w:t>
            </w:r>
            <w:r w:rsidRPr="00A1674B">
              <w:rPr>
                <w:sz w:val="18"/>
                <w:szCs w:val="18"/>
              </w:rPr>
              <w:t xml:space="preserve"> please </w:t>
            </w:r>
            <w:r w:rsidRPr="00A1674B">
              <w:rPr>
                <w:sz w:val="18"/>
                <w:szCs w:val="18"/>
              </w:rPr>
              <w:sym w:font="Wingdings" w:char="F0FC"/>
            </w:r>
            <w:r w:rsidRPr="00A1674B">
              <w:rPr>
                <w:sz w:val="18"/>
                <w:szCs w:val="18"/>
              </w:rPr>
              <w:t>;</w:t>
            </w:r>
          </w:p>
          <w:p w14:paraId="308EEFA9" w14:textId="77777777" w:rsidR="00F05FD9" w:rsidRPr="00B945EF" w:rsidRDefault="00F05FD9" w:rsidP="00C27190">
            <w:pPr>
              <w:tabs>
                <w:tab w:val="left" w:pos="540"/>
                <w:tab w:val="left" w:pos="720"/>
                <w:tab w:val="left" w:pos="790"/>
              </w:tabs>
              <w:snapToGrid w:val="0"/>
              <w:spacing w:line="276" w:lineRule="auto"/>
            </w:pPr>
            <w:r w:rsidRPr="00A1674B">
              <w:rPr>
                <w:sz w:val="18"/>
                <w:szCs w:val="18"/>
              </w:rPr>
              <w:t xml:space="preserve">higher priority </w:t>
            </w:r>
            <w:r w:rsidRPr="00A1674B">
              <w:rPr>
                <w:sz w:val="18"/>
                <w:szCs w:val="18"/>
              </w:rPr>
              <w:sym w:font="Wingdings" w:char="F0FC"/>
            </w:r>
            <w:r w:rsidRPr="00A1674B">
              <w:rPr>
                <w:sz w:val="18"/>
                <w:szCs w:val="18"/>
              </w:rPr>
              <w:sym w:font="Wingdings" w:char="F0FC"/>
            </w:r>
            <w:r w:rsidRPr="00A1674B">
              <w:rPr>
                <w:sz w:val="18"/>
                <w:szCs w:val="18"/>
              </w:rPr>
              <w:t>, etc.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8CFC8F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  <w:spacing w:line="276" w:lineRule="auto"/>
              <w:jc w:val="center"/>
            </w:pPr>
            <w:r w:rsidRPr="00B945EF">
              <w:t>remarks</w:t>
            </w:r>
          </w:p>
        </w:tc>
      </w:tr>
      <w:tr w:rsidR="00F05FD9" w:rsidRPr="00B945EF" w14:paraId="3692BE57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FFC36A" w14:textId="77777777" w:rsidR="00F05FD9" w:rsidRPr="005C0946" w:rsidRDefault="00F05FD9">
            <w:pPr>
              <w:pStyle w:val="ab"/>
              <w:numPr>
                <w:ilvl w:val="0"/>
                <w:numId w:val="8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Main reason(s) of consultation unclear</w:t>
            </w:r>
          </w:p>
        </w:tc>
        <w:tc>
          <w:tcPr>
            <w:tcW w:w="1553" w:type="dxa"/>
            <w:vAlign w:val="center"/>
          </w:tcPr>
          <w:p w14:paraId="2EF8A2B5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1386D47F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F05FD9" w:rsidRPr="00B945EF" w14:paraId="42AC9B9A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9CDDE8" w14:textId="77777777" w:rsidR="00F05FD9" w:rsidRPr="005C0946" w:rsidRDefault="00F05FD9">
            <w:pPr>
              <w:pStyle w:val="ab"/>
              <w:numPr>
                <w:ilvl w:val="0"/>
                <w:numId w:val="8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Insufficient documentation of clinical findings</w:t>
            </w:r>
          </w:p>
        </w:tc>
        <w:tc>
          <w:tcPr>
            <w:tcW w:w="1553" w:type="dxa"/>
            <w:vAlign w:val="center"/>
          </w:tcPr>
          <w:p w14:paraId="3AF9E001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1F134E39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F05FD9" w:rsidRPr="00B945EF" w14:paraId="146B7B9A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DA33F1" w14:textId="77777777" w:rsidR="00F05FD9" w:rsidRPr="005C0946" w:rsidRDefault="00F05FD9">
            <w:pPr>
              <w:pStyle w:val="ab"/>
              <w:numPr>
                <w:ilvl w:val="0"/>
                <w:numId w:val="8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Diagnosis/ Working diagnosis unclear</w:t>
            </w:r>
          </w:p>
        </w:tc>
        <w:tc>
          <w:tcPr>
            <w:tcW w:w="1553" w:type="dxa"/>
            <w:vAlign w:val="center"/>
          </w:tcPr>
          <w:p w14:paraId="38078BF4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1490DC98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F05FD9" w:rsidRPr="00B945EF" w14:paraId="1ADF7C0C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718840" w14:textId="77777777" w:rsidR="00F05FD9" w:rsidRPr="005C0946" w:rsidRDefault="00F05FD9">
            <w:pPr>
              <w:pStyle w:val="ab"/>
              <w:numPr>
                <w:ilvl w:val="0"/>
                <w:numId w:val="8"/>
              </w:numPr>
              <w:tabs>
                <w:tab w:val="left" w:pos="369"/>
                <w:tab w:val="left" w:pos="540"/>
                <w:tab w:val="left" w:pos="720"/>
              </w:tabs>
              <w:overflowPunct/>
              <w:autoSpaceDE/>
              <w:autoSpaceDN/>
              <w:adjustRightInd/>
              <w:snapToGrid w:val="0"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Suboptimal management</w:t>
            </w:r>
          </w:p>
        </w:tc>
        <w:tc>
          <w:tcPr>
            <w:tcW w:w="1553" w:type="dxa"/>
            <w:vAlign w:val="center"/>
          </w:tcPr>
          <w:p w14:paraId="70850020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3962B5A6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F05FD9" w:rsidRPr="00B945EF" w14:paraId="39FDD355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A68A91" w14:textId="77777777" w:rsidR="00F05FD9" w:rsidRPr="005C0946" w:rsidRDefault="00F05FD9">
            <w:pPr>
              <w:pStyle w:val="ab"/>
              <w:numPr>
                <w:ilvl w:val="0"/>
                <w:numId w:val="8"/>
              </w:numPr>
              <w:overflowPunct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Lack of / inappropriate anticipatory care advice</w:t>
            </w:r>
          </w:p>
        </w:tc>
        <w:tc>
          <w:tcPr>
            <w:tcW w:w="1553" w:type="dxa"/>
            <w:vAlign w:val="center"/>
          </w:tcPr>
          <w:p w14:paraId="321E849D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57D24DC1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F05FD9" w:rsidRPr="00B945EF" w14:paraId="53B63444" w14:textId="77777777" w:rsidTr="00C27190">
        <w:trPr>
          <w:trHeight w:val="576"/>
        </w:trPr>
        <w:tc>
          <w:tcPr>
            <w:tcW w:w="78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A14522" w14:textId="77777777" w:rsidR="00F05FD9" w:rsidRPr="005C0946" w:rsidRDefault="00F05FD9">
            <w:pPr>
              <w:pStyle w:val="ab"/>
              <w:numPr>
                <w:ilvl w:val="0"/>
                <w:numId w:val="8"/>
              </w:numPr>
              <w:overflowPunct/>
              <w:ind w:leftChars="0"/>
              <w:textAlignment w:val="auto"/>
              <w:rPr>
                <w:color w:val="000000" w:themeColor="text1"/>
                <w:szCs w:val="24"/>
              </w:rPr>
            </w:pPr>
            <w:r w:rsidRPr="005C0946">
              <w:rPr>
                <w:color w:val="000000" w:themeColor="text1"/>
                <w:szCs w:val="24"/>
              </w:rPr>
              <w:t>Documentation: length not appropriate OR unclear</w:t>
            </w:r>
          </w:p>
        </w:tc>
        <w:tc>
          <w:tcPr>
            <w:tcW w:w="1553" w:type="dxa"/>
            <w:vAlign w:val="center"/>
          </w:tcPr>
          <w:p w14:paraId="1AE620B7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0981CD86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  <w:tr w:rsidR="00F05FD9" w:rsidRPr="00B945EF" w14:paraId="5145E4E3" w14:textId="77777777" w:rsidTr="00C27190">
        <w:trPr>
          <w:trHeight w:val="864"/>
        </w:trPr>
        <w:tc>
          <w:tcPr>
            <w:tcW w:w="7807" w:type="dxa"/>
            <w:tcBorders>
              <w:left w:val="single" w:sz="18" w:space="0" w:color="auto"/>
              <w:bottom w:val="single" w:sz="18" w:space="0" w:color="auto"/>
            </w:tcBorders>
          </w:tcPr>
          <w:p w14:paraId="10000373" w14:textId="77777777" w:rsidR="00F05FD9" w:rsidRPr="005C0946" w:rsidRDefault="00F05FD9">
            <w:pPr>
              <w:pStyle w:val="ab"/>
              <w:numPr>
                <w:ilvl w:val="0"/>
                <w:numId w:val="8"/>
              </w:numPr>
              <w:overflowPunct/>
              <w:ind w:leftChars="0"/>
              <w:textAlignment w:val="auto"/>
              <w:rPr>
                <w:color w:val="000000"/>
                <w:szCs w:val="24"/>
              </w:rPr>
            </w:pPr>
            <w:r w:rsidRPr="005C0946">
              <w:rPr>
                <w:color w:val="000000"/>
                <w:szCs w:val="24"/>
              </w:rPr>
              <w:t>Others: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6B911815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55DE82" w14:textId="77777777" w:rsidR="00F05FD9" w:rsidRPr="00B945EF" w:rsidRDefault="00F05FD9" w:rsidP="00C27190">
            <w:pPr>
              <w:tabs>
                <w:tab w:val="left" w:pos="369"/>
                <w:tab w:val="left" w:pos="540"/>
                <w:tab w:val="left" w:pos="720"/>
              </w:tabs>
              <w:snapToGrid w:val="0"/>
            </w:pPr>
          </w:p>
        </w:tc>
      </w:tr>
    </w:tbl>
    <w:p w14:paraId="016AB322" w14:textId="77777777" w:rsidR="00F05FD9" w:rsidRDefault="00F05FD9" w:rsidP="00F05FD9"/>
    <w:p w14:paraId="0A3D2EC3" w14:textId="77777777" w:rsidR="00A97489" w:rsidRDefault="000D5F34" w:rsidP="0011498A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28"/>
        </w:rPr>
      </w:pPr>
      <w:proofErr w:type="gramStart"/>
      <w:r>
        <w:rPr>
          <w:b/>
          <w:bCs/>
          <w:i/>
          <w:iCs/>
          <w:sz w:val="32"/>
          <w:szCs w:val="28"/>
        </w:rPr>
        <w:t>Assessor</w:t>
      </w:r>
      <w:proofErr w:type="gramEnd"/>
      <w:r w:rsidR="003D7C30">
        <w:rPr>
          <w:b/>
          <w:bCs/>
          <w:i/>
          <w:iCs/>
          <w:sz w:val="32"/>
          <w:szCs w:val="28"/>
        </w:rPr>
        <w:t xml:space="preserve"> please sign </w:t>
      </w:r>
      <w:r>
        <w:rPr>
          <w:b/>
          <w:bCs/>
          <w:i/>
          <w:iCs/>
          <w:sz w:val="32"/>
          <w:szCs w:val="28"/>
        </w:rPr>
        <w:t>on the front page</w:t>
      </w:r>
    </w:p>
    <w:p w14:paraId="18007454" w14:textId="77777777" w:rsidR="00D022E7" w:rsidRDefault="00D022E7" w:rsidP="0011498A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28"/>
        </w:rPr>
      </w:pPr>
    </w:p>
    <w:p w14:paraId="2A40ECF8" w14:textId="72CF5BC4" w:rsidR="00DD743C" w:rsidRDefault="00A97489" w:rsidP="0011498A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--- end ---</w:t>
      </w:r>
      <w:r w:rsidR="000D5F34">
        <w:rPr>
          <w:b/>
          <w:bCs/>
          <w:i/>
          <w:iCs/>
          <w:sz w:val="32"/>
          <w:szCs w:val="28"/>
        </w:rPr>
        <w:t xml:space="preserve"> </w:t>
      </w:r>
    </w:p>
    <w:p w14:paraId="3A3DF819" w14:textId="4C09AD0F" w:rsidR="00260B71" w:rsidRPr="00D00EB4" w:rsidRDefault="00C717DE" w:rsidP="0011498A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br w:type="page"/>
      </w:r>
      <w:r w:rsidR="00260B71" w:rsidRPr="00D00EB4">
        <w:rPr>
          <w:b/>
          <w:bCs/>
          <w:i/>
          <w:iCs/>
          <w:color w:val="000000"/>
          <w:sz w:val="44"/>
          <w:szCs w:val="40"/>
        </w:rPr>
        <w:lastRenderedPageBreak/>
        <w:t xml:space="preserve">Appendix </w:t>
      </w:r>
    </w:p>
    <w:p w14:paraId="76639EEF" w14:textId="77777777" w:rsidR="00E77330" w:rsidRDefault="0087007A" w:rsidP="0011498A">
      <w:pPr>
        <w:autoSpaceDE w:val="0"/>
        <w:autoSpaceDN w:val="0"/>
        <w:adjustRightInd w:val="0"/>
        <w:jc w:val="center"/>
        <w:rPr>
          <w:b/>
          <w:bCs/>
          <w:color w:val="000000"/>
          <w:kern w:val="0"/>
          <w:sz w:val="32"/>
          <w:szCs w:val="28"/>
        </w:rPr>
      </w:pPr>
      <w:r w:rsidRPr="00D74C6A">
        <w:rPr>
          <w:b/>
          <w:bCs/>
          <w:color w:val="000000"/>
          <w:kern w:val="0"/>
          <w:sz w:val="32"/>
          <w:szCs w:val="28"/>
        </w:rPr>
        <w:t>Template for 100-Case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178"/>
        <w:gridCol w:w="1356"/>
        <w:gridCol w:w="745"/>
        <w:gridCol w:w="746"/>
        <w:gridCol w:w="1939"/>
        <w:gridCol w:w="1446"/>
        <w:gridCol w:w="1294"/>
      </w:tblGrid>
      <w:tr w:rsidR="0087007A" w:rsidRPr="00CD3C3D" w14:paraId="7EC34BDE" w14:textId="77777777" w:rsidTr="00D00EB4">
        <w:tc>
          <w:tcPr>
            <w:tcW w:w="726" w:type="dxa"/>
            <w:shd w:val="clear" w:color="auto" w:fill="auto"/>
          </w:tcPr>
          <w:p w14:paraId="66D53E71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Serial no.</w:t>
            </w:r>
          </w:p>
        </w:tc>
        <w:tc>
          <w:tcPr>
            <w:tcW w:w="2262" w:type="dxa"/>
            <w:shd w:val="clear" w:color="auto" w:fill="auto"/>
          </w:tcPr>
          <w:p w14:paraId="1DC96C90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Patient record number</w:t>
            </w:r>
          </w:p>
        </w:tc>
        <w:tc>
          <w:tcPr>
            <w:tcW w:w="1388" w:type="dxa"/>
            <w:shd w:val="clear" w:color="auto" w:fill="auto"/>
          </w:tcPr>
          <w:p w14:paraId="53569F49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Patient initials</w:t>
            </w:r>
          </w:p>
        </w:tc>
        <w:tc>
          <w:tcPr>
            <w:tcW w:w="760" w:type="dxa"/>
            <w:shd w:val="clear" w:color="auto" w:fill="auto"/>
          </w:tcPr>
          <w:p w14:paraId="3D299E98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sex</w:t>
            </w:r>
          </w:p>
        </w:tc>
        <w:tc>
          <w:tcPr>
            <w:tcW w:w="760" w:type="dxa"/>
            <w:shd w:val="clear" w:color="auto" w:fill="auto"/>
          </w:tcPr>
          <w:p w14:paraId="00B5F65A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age</w:t>
            </w:r>
          </w:p>
        </w:tc>
        <w:tc>
          <w:tcPr>
            <w:tcW w:w="1998" w:type="dxa"/>
            <w:shd w:val="clear" w:color="auto" w:fill="auto"/>
          </w:tcPr>
          <w:p w14:paraId="5FB898F6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diagnosis</w:t>
            </w:r>
          </w:p>
        </w:tc>
        <w:tc>
          <w:tcPr>
            <w:tcW w:w="1452" w:type="dxa"/>
            <w:shd w:val="clear" w:color="auto" w:fill="auto"/>
          </w:tcPr>
          <w:p w14:paraId="47D0ED09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Date of the consultation</w:t>
            </w:r>
          </w:p>
        </w:tc>
        <w:tc>
          <w:tcPr>
            <w:tcW w:w="1310" w:type="dxa"/>
            <w:shd w:val="clear" w:color="auto" w:fill="auto"/>
          </w:tcPr>
          <w:p w14:paraId="35224524" w14:textId="77777777" w:rsidR="0087007A" w:rsidRPr="00CD3C3D" w:rsidRDefault="0087007A" w:rsidP="00D00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CD3C3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Date of first attended the clinic</w:t>
            </w:r>
          </w:p>
        </w:tc>
      </w:tr>
      <w:tr w:rsidR="0087007A" w:rsidRPr="00CD3C3D" w14:paraId="2CEBC0C0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2542830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CD3C3D">
              <w:rPr>
                <w:rFonts w:ascii="Calibri" w:hAnsi="Calibri" w:cs="Calibri"/>
                <w:color w:val="000000"/>
                <w:kern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03A9754B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1705783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47E2ACA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5E05689D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108B3DDB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48D0C6D6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0C68D62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189759DA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6B4E5CE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CD3C3D">
              <w:rPr>
                <w:rFonts w:ascii="Calibri" w:hAnsi="Calibri" w:cs="Calibri"/>
                <w:color w:val="000000"/>
                <w:kern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384E7A2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35B2318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102289F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1814A47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6AF68F9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0FEEB72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53F5D27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2DFC06AC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015EAC0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CD3C3D">
              <w:rPr>
                <w:rFonts w:ascii="Calibri" w:hAnsi="Calibri" w:cs="Calibri"/>
                <w:bCs/>
                <w:color w:val="000000"/>
                <w:kern w:val="0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14:paraId="27FA6C59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4D1B6A1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2FC134C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22129E9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3F5B0110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2144A67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61B3136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17BAC90D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3898CD6D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590D9960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79C1DC5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1D2F58C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3C6E0D0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64F6C8F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6A889C7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15E89C2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06374AB2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73BFC57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1F0887C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254ECE9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5B5942A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0A5E4CB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5EB2F39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12377DD0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75E2508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52CB846E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12393C7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38D0BA9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3A929F7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25FBD6E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496FDA0B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630CC37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7BB2B20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1164603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4CBF9A7D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64A44C1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0E092B2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10C8AA7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7D3F8AE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09C01E8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2A5EEE0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16DED1C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7D23429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173D5423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6D96873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42CF73E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2B9EFE46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0D8D9F9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0D304DB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1122CBA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7EEBEC3B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3BD28B7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13691C58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26D1788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4D09237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72A258F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593B88D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5BFD983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2AC5565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6F8E11B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384A3F3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48ECCA33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4271283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0A21CF4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4E19C13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4D154BF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450F3FE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75137B9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07789D8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393F354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31E5DF78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3F15F0B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47BFEBA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28BF48D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4D5A59A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1E2DB3E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5A5AADA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63C3F31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6F51D85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05FFEED1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5ABAD24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4C22369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579583F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1DF57D2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6DCEAE0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2CF8697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50F1CE6B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6788CBD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5B87E217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46796BE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3B2CEAD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453ADC6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7E2542A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767A596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4EC4BDB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6CAF656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1FD222A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5053953E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06F9778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2B6A5FF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2AF040E0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5DF5A96A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347131C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758EA8A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7CEA06C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391406B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792FB9E5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31914CC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2E3B65A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37B79F12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1A5E427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2D29A42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318B57D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49B5AD9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59D2706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097A1184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36FB7E2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692370A9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0FA60313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6ED0B72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580F6FC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633FA45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1B8FA9C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7170A51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623B3CEC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2AFEA43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2262" w:type="dxa"/>
            <w:shd w:val="clear" w:color="auto" w:fill="auto"/>
          </w:tcPr>
          <w:p w14:paraId="05EF5CE1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4ACAD75D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62B4EA6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5190F5D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41340815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0426D258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60601CB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  <w:tr w:rsidR="0087007A" w:rsidRPr="00CD3C3D" w14:paraId="780DA685" w14:textId="77777777" w:rsidTr="00D00EB4">
        <w:trPr>
          <w:trHeight w:val="657"/>
        </w:trPr>
        <w:tc>
          <w:tcPr>
            <w:tcW w:w="726" w:type="dxa"/>
            <w:shd w:val="clear" w:color="auto" w:fill="auto"/>
          </w:tcPr>
          <w:p w14:paraId="159D27C4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</w:rPr>
              <w:t>100</w:t>
            </w:r>
          </w:p>
        </w:tc>
        <w:tc>
          <w:tcPr>
            <w:tcW w:w="2262" w:type="dxa"/>
            <w:shd w:val="clear" w:color="auto" w:fill="auto"/>
          </w:tcPr>
          <w:p w14:paraId="490B519C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5246AB7B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7C2D7767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760" w:type="dxa"/>
            <w:shd w:val="clear" w:color="auto" w:fill="auto"/>
          </w:tcPr>
          <w:p w14:paraId="774AB5EE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998" w:type="dxa"/>
            <w:shd w:val="clear" w:color="auto" w:fill="auto"/>
          </w:tcPr>
          <w:p w14:paraId="0832740F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452" w:type="dxa"/>
            <w:shd w:val="clear" w:color="auto" w:fill="auto"/>
          </w:tcPr>
          <w:p w14:paraId="129B1C06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  <w:tc>
          <w:tcPr>
            <w:tcW w:w="1310" w:type="dxa"/>
            <w:shd w:val="clear" w:color="auto" w:fill="auto"/>
          </w:tcPr>
          <w:p w14:paraId="638ECAF9" w14:textId="77777777" w:rsidR="0087007A" w:rsidRPr="00CD3C3D" w:rsidRDefault="0087007A" w:rsidP="00D00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kern w:val="0"/>
              </w:rPr>
            </w:pPr>
          </w:p>
        </w:tc>
      </w:tr>
    </w:tbl>
    <w:p w14:paraId="3EBA2404" w14:textId="77777777" w:rsidR="00816A9B" w:rsidRPr="00B97DF1" w:rsidRDefault="00816A9B" w:rsidP="00585F1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sectPr w:rsidR="00816A9B" w:rsidRPr="00B97DF1" w:rsidSect="00B9140A">
      <w:footerReference w:type="even" r:id="rId9"/>
      <w:footerReference w:type="default" r:id="rId10"/>
      <w:pgSz w:w="11906" w:h="16838"/>
      <w:pgMar w:top="360" w:right="746" w:bottom="450" w:left="720" w:header="851" w:footer="2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2F74" w14:textId="77777777" w:rsidR="00ED30AC" w:rsidRDefault="00ED30AC">
      <w:r>
        <w:separator/>
      </w:r>
    </w:p>
  </w:endnote>
  <w:endnote w:type="continuationSeparator" w:id="0">
    <w:p w14:paraId="0ED3761E" w14:textId="77777777" w:rsidR="00ED30AC" w:rsidRDefault="00ED30AC">
      <w:r>
        <w:continuationSeparator/>
      </w:r>
    </w:p>
  </w:endnote>
  <w:endnote w:type="continuationNotice" w:id="1">
    <w:p w14:paraId="4870959E" w14:textId="77777777" w:rsidR="00ED30AC" w:rsidRDefault="00ED3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47E8" w14:textId="1A625028" w:rsidR="00040022" w:rsidRDefault="000400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7448">
      <w:rPr>
        <w:rStyle w:val="a4"/>
        <w:noProof/>
      </w:rPr>
      <w:t>1</w:t>
    </w:r>
    <w:r>
      <w:rPr>
        <w:rStyle w:val="a4"/>
      </w:rPr>
      <w:fldChar w:fldCharType="end"/>
    </w:r>
  </w:p>
  <w:p w14:paraId="4B2B6D3E" w14:textId="77777777" w:rsidR="00040022" w:rsidRDefault="000400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B934" w14:textId="77777777" w:rsidR="00040022" w:rsidRPr="00F14B3A" w:rsidRDefault="00040022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F14B3A">
      <w:rPr>
        <w:rStyle w:val="a4"/>
        <w:sz w:val="16"/>
        <w:szCs w:val="16"/>
      </w:rPr>
      <w:fldChar w:fldCharType="begin"/>
    </w:r>
    <w:r w:rsidRPr="00F14B3A">
      <w:rPr>
        <w:rStyle w:val="a4"/>
        <w:sz w:val="16"/>
        <w:szCs w:val="16"/>
      </w:rPr>
      <w:instrText xml:space="preserve">PAGE  </w:instrText>
    </w:r>
    <w:r w:rsidRPr="00F14B3A">
      <w:rPr>
        <w:rStyle w:val="a4"/>
        <w:sz w:val="16"/>
        <w:szCs w:val="16"/>
      </w:rPr>
      <w:fldChar w:fldCharType="separate"/>
    </w:r>
    <w:r w:rsidR="00B220BA" w:rsidRPr="00F14B3A">
      <w:rPr>
        <w:rStyle w:val="a4"/>
        <w:noProof/>
        <w:sz w:val="16"/>
        <w:szCs w:val="16"/>
      </w:rPr>
      <w:t>13</w:t>
    </w:r>
    <w:r w:rsidRPr="00F14B3A">
      <w:rPr>
        <w:rStyle w:val="a4"/>
        <w:sz w:val="16"/>
        <w:szCs w:val="16"/>
      </w:rPr>
      <w:fldChar w:fldCharType="end"/>
    </w:r>
  </w:p>
  <w:p w14:paraId="0618BC5D" w14:textId="4510DD62" w:rsidR="00040022" w:rsidRPr="00F14B3A" w:rsidRDefault="00040022" w:rsidP="008C213A">
    <w:pPr>
      <w:pStyle w:val="a3"/>
      <w:ind w:right="360"/>
      <w:rPr>
        <w:sz w:val="16"/>
        <w:szCs w:val="12"/>
      </w:rPr>
    </w:pPr>
    <w:r w:rsidRPr="00F14B3A">
      <w:rPr>
        <w:sz w:val="16"/>
        <w:szCs w:val="12"/>
      </w:rPr>
      <w:t xml:space="preserve">Updated </w:t>
    </w:r>
    <w:r w:rsidR="00E37416">
      <w:rPr>
        <w:sz w:val="16"/>
        <w:szCs w:val="12"/>
      </w:rPr>
      <w:t>February 202</w:t>
    </w:r>
    <w:r w:rsidR="00AD7448">
      <w:rPr>
        <w:sz w:val="16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BCF5" w14:textId="77777777" w:rsidR="00ED30AC" w:rsidRDefault="00ED30AC">
      <w:r>
        <w:separator/>
      </w:r>
    </w:p>
  </w:footnote>
  <w:footnote w:type="continuationSeparator" w:id="0">
    <w:p w14:paraId="3352E350" w14:textId="77777777" w:rsidR="00ED30AC" w:rsidRDefault="00ED30AC">
      <w:r>
        <w:continuationSeparator/>
      </w:r>
    </w:p>
  </w:footnote>
  <w:footnote w:type="continuationNotice" w:id="1">
    <w:p w14:paraId="7D1A6ECB" w14:textId="77777777" w:rsidR="00ED30AC" w:rsidRDefault="00ED30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961"/>
    <w:multiLevelType w:val="hybridMultilevel"/>
    <w:tmpl w:val="353EEC64"/>
    <w:lvl w:ilvl="0" w:tplc="CDC6CC4C">
      <w:start w:val="1"/>
      <w:numFmt w:val="lowerRoman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415F0"/>
    <w:multiLevelType w:val="hybridMultilevel"/>
    <w:tmpl w:val="A6EE7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E67E4"/>
    <w:multiLevelType w:val="hybridMultilevel"/>
    <w:tmpl w:val="E1283FD8"/>
    <w:lvl w:ilvl="0" w:tplc="A036E2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049EB"/>
    <w:multiLevelType w:val="hybridMultilevel"/>
    <w:tmpl w:val="1FDED116"/>
    <w:lvl w:ilvl="0" w:tplc="0D9C73DA"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8B393F"/>
    <w:multiLevelType w:val="hybridMultilevel"/>
    <w:tmpl w:val="D2DA9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E08FA"/>
    <w:multiLevelType w:val="hybridMultilevel"/>
    <w:tmpl w:val="973EA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E2112"/>
    <w:multiLevelType w:val="hybridMultilevel"/>
    <w:tmpl w:val="AD46EC9E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8490EA2"/>
    <w:multiLevelType w:val="hybridMultilevel"/>
    <w:tmpl w:val="0D2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267971">
    <w:abstractNumId w:val="7"/>
  </w:num>
  <w:num w:numId="2" w16cid:durableId="1755589112">
    <w:abstractNumId w:val="6"/>
  </w:num>
  <w:num w:numId="3" w16cid:durableId="1694764294">
    <w:abstractNumId w:val="5"/>
  </w:num>
  <w:num w:numId="4" w16cid:durableId="876355213">
    <w:abstractNumId w:val="2"/>
  </w:num>
  <w:num w:numId="5" w16cid:durableId="1341082569">
    <w:abstractNumId w:val="0"/>
  </w:num>
  <w:num w:numId="6" w16cid:durableId="187256794">
    <w:abstractNumId w:val="3"/>
  </w:num>
  <w:num w:numId="7" w16cid:durableId="2039233584">
    <w:abstractNumId w:val="4"/>
  </w:num>
  <w:num w:numId="8" w16cid:durableId="114550856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F1"/>
    <w:rsid w:val="00003585"/>
    <w:rsid w:val="00012D4F"/>
    <w:rsid w:val="000131AD"/>
    <w:rsid w:val="000138CF"/>
    <w:rsid w:val="00016594"/>
    <w:rsid w:val="00020DA5"/>
    <w:rsid w:val="00021372"/>
    <w:rsid w:val="000248B4"/>
    <w:rsid w:val="0002689F"/>
    <w:rsid w:val="00027F9C"/>
    <w:rsid w:val="000301F1"/>
    <w:rsid w:val="000321E4"/>
    <w:rsid w:val="00033043"/>
    <w:rsid w:val="00034C1F"/>
    <w:rsid w:val="00035BA5"/>
    <w:rsid w:val="00037C23"/>
    <w:rsid w:val="00040022"/>
    <w:rsid w:val="00041EAE"/>
    <w:rsid w:val="00043BE3"/>
    <w:rsid w:val="000447C6"/>
    <w:rsid w:val="000474D9"/>
    <w:rsid w:val="00051AE5"/>
    <w:rsid w:val="00053664"/>
    <w:rsid w:val="00055FE1"/>
    <w:rsid w:val="0006015D"/>
    <w:rsid w:val="0006046C"/>
    <w:rsid w:val="000617AC"/>
    <w:rsid w:val="00061A1C"/>
    <w:rsid w:val="000638CC"/>
    <w:rsid w:val="00063FE6"/>
    <w:rsid w:val="000641FE"/>
    <w:rsid w:val="0006669E"/>
    <w:rsid w:val="00066C9A"/>
    <w:rsid w:val="000724D5"/>
    <w:rsid w:val="000740CC"/>
    <w:rsid w:val="000774BC"/>
    <w:rsid w:val="000853DA"/>
    <w:rsid w:val="00086097"/>
    <w:rsid w:val="00087CE0"/>
    <w:rsid w:val="0009196F"/>
    <w:rsid w:val="0009427F"/>
    <w:rsid w:val="00095B6D"/>
    <w:rsid w:val="000A2659"/>
    <w:rsid w:val="000A2744"/>
    <w:rsid w:val="000A2BBF"/>
    <w:rsid w:val="000A74AB"/>
    <w:rsid w:val="000B051E"/>
    <w:rsid w:val="000B1642"/>
    <w:rsid w:val="000B2EB6"/>
    <w:rsid w:val="000B516C"/>
    <w:rsid w:val="000B5795"/>
    <w:rsid w:val="000B63C0"/>
    <w:rsid w:val="000B68BD"/>
    <w:rsid w:val="000B7DAE"/>
    <w:rsid w:val="000C0939"/>
    <w:rsid w:val="000C22FE"/>
    <w:rsid w:val="000C269A"/>
    <w:rsid w:val="000C65A3"/>
    <w:rsid w:val="000C67F5"/>
    <w:rsid w:val="000C7977"/>
    <w:rsid w:val="000D0029"/>
    <w:rsid w:val="000D0769"/>
    <w:rsid w:val="000D0B61"/>
    <w:rsid w:val="000D0CDB"/>
    <w:rsid w:val="000D258D"/>
    <w:rsid w:val="000D52D1"/>
    <w:rsid w:val="000D5F34"/>
    <w:rsid w:val="000D7B6D"/>
    <w:rsid w:val="000E455B"/>
    <w:rsid w:val="000E7AEC"/>
    <w:rsid w:val="000F2624"/>
    <w:rsid w:val="000F38CA"/>
    <w:rsid w:val="000F3972"/>
    <w:rsid w:val="000F39D7"/>
    <w:rsid w:val="000F5F73"/>
    <w:rsid w:val="000F798D"/>
    <w:rsid w:val="0010434F"/>
    <w:rsid w:val="00104BDA"/>
    <w:rsid w:val="00107EB6"/>
    <w:rsid w:val="0011498A"/>
    <w:rsid w:val="00117835"/>
    <w:rsid w:val="00120DEB"/>
    <w:rsid w:val="0012377C"/>
    <w:rsid w:val="00125961"/>
    <w:rsid w:val="0013114D"/>
    <w:rsid w:val="0013497A"/>
    <w:rsid w:val="0014099F"/>
    <w:rsid w:val="00142162"/>
    <w:rsid w:val="001459A3"/>
    <w:rsid w:val="001514F1"/>
    <w:rsid w:val="00151E25"/>
    <w:rsid w:val="00153220"/>
    <w:rsid w:val="001539B4"/>
    <w:rsid w:val="00154179"/>
    <w:rsid w:val="00154E76"/>
    <w:rsid w:val="00156B3A"/>
    <w:rsid w:val="00157EBD"/>
    <w:rsid w:val="00160951"/>
    <w:rsid w:val="001620A5"/>
    <w:rsid w:val="0016247D"/>
    <w:rsid w:val="00162D2D"/>
    <w:rsid w:val="0016335D"/>
    <w:rsid w:val="00164E98"/>
    <w:rsid w:val="001668D5"/>
    <w:rsid w:val="001723DD"/>
    <w:rsid w:val="0017254E"/>
    <w:rsid w:val="00173B1D"/>
    <w:rsid w:val="00175F46"/>
    <w:rsid w:val="00180548"/>
    <w:rsid w:val="001835AF"/>
    <w:rsid w:val="00183F43"/>
    <w:rsid w:val="0019064A"/>
    <w:rsid w:val="001961A8"/>
    <w:rsid w:val="00196569"/>
    <w:rsid w:val="00197933"/>
    <w:rsid w:val="001A0084"/>
    <w:rsid w:val="001A12CF"/>
    <w:rsid w:val="001A1F8E"/>
    <w:rsid w:val="001A38D2"/>
    <w:rsid w:val="001A62D0"/>
    <w:rsid w:val="001A67D1"/>
    <w:rsid w:val="001B06ED"/>
    <w:rsid w:val="001B08AD"/>
    <w:rsid w:val="001B24B5"/>
    <w:rsid w:val="001B4D63"/>
    <w:rsid w:val="001B570A"/>
    <w:rsid w:val="001B5991"/>
    <w:rsid w:val="001C0C8D"/>
    <w:rsid w:val="001C334A"/>
    <w:rsid w:val="001C3B2E"/>
    <w:rsid w:val="001C45DE"/>
    <w:rsid w:val="001C7F51"/>
    <w:rsid w:val="001D21C6"/>
    <w:rsid w:val="001E28B7"/>
    <w:rsid w:val="001E3D9F"/>
    <w:rsid w:val="001E73CD"/>
    <w:rsid w:val="001F37E7"/>
    <w:rsid w:val="00200691"/>
    <w:rsid w:val="002011AC"/>
    <w:rsid w:val="002043F3"/>
    <w:rsid w:val="00204C8E"/>
    <w:rsid w:val="00204E3C"/>
    <w:rsid w:val="002060F4"/>
    <w:rsid w:val="00207464"/>
    <w:rsid w:val="00207ED5"/>
    <w:rsid w:val="002112E2"/>
    <w:rsid w:val="00213434"/>
    <w:rsid w:val="0021740B"/>
    <w:rsid w:val="00217D1D"/>
    <w:rsid w:val="002219FA"/>
    <w:rsid w:val="002254F4"/>
    <w:rsid w:val="00243A9A"/>
    <w:rsid w:val="0024401D"/>
    <w:rsid w:val="00244360"/>
    <w:rsid w:val="00245A40"/>
    <w:rsid w:val="00251507"/>
    <w:rsid w:val="002558E9"/>
    <w:rsid w:val="00260B71"/>
    <w:rsid w:val="00261E0E"/>
    <w:rsid w:val="00266377"/>
    <w:rsid w:val="00266705"/>
    <w:rsid w:val="0026730B"/>
    <w:rsid w:val="00271221"/>
    <w:rsid w:val="00273D8F"/>
    <w:rsid w:val="00277083"/>
    <w:rsid w:val="00277B70"/>
    <w:rsid w:val="00281A43"/>
    <w:rsid w:val="00283D34"/>
    <w:rsid w:val="00287190"/>
    <w:rsid w:val="00297A5C"/>
    <w:rsid w:val="002A10ED"/>
    <w:rsid w:val="002A43A2"/>
    <w:rsid w:val="002A7EB2"/>
    <w:rsid w:val="002B0363"/>
    <w:rsid w:val="002B31E8"/>
    <w:rsid w:val="002B3EA0"/>
    <w:rsid w:val="002C0DDE"/>
    <w:rsid w:val="002C11A7"/>
    <w:rsid w:val="002C12C6"/>
    <w:rsid w:val="002C3045"/>
    <w:rsid w:val="002C35D9"/>
    <w:rsid w:val="002C370B"/>
    <w:rsid w:val="002C4771"/>
    <w:rsid w:val="002D5C8A"/>
    <w:rsid w:val="002D5EAD"/>
    <w:rsid w:val="002E0003"/>
    <w:rsid w:val="002E338D"/>
    <w:rsid w:val="002E7BC4"/>
    <w:rsid w:val="002F498D"/>
    <w:rsid w:val="002F56D4"/>
    <w:rsid w:val="002F5D70"/>
    <w:rsid w:val="002F77F5"/>
    <w:rsid w:val="002F7D4E"/>
    <w:rsid w:val="00301723"/>
    <w:rsid w:val="003017F4"/>
    <w:rsid w:val="00302F55"/>
    <w:rsid w:val="00303A56"/>
    <w:rsid w:val="00304DAC"/>
    <w:rsid w:val="00305BB7"/>
    <w:rsid w:val="00305EB5"/>
    <w:rsid w:val="00311535"/>
    <w:rsid w:val="003117B2"/>
    <w:rsid w:val="0031306B"/>
    <w:rsid w:val="00313EB8"/>
    <w:rsid w:val="0031458E"/>
    <w:rsid w:val="00315F5C"/>
    <w:rsid w:val="003164FB"/>
    <w:rsid w:val="00320B9B"/>
    <w:rsid w:val="00324B57"/>
    <w:rsid w:val="0033211A"/>
    <w:rsid w:val="003347DC"/>
    <w:rsid w:val="00335E4A"/>
    <w:rsid w:val="0033729F"/>
    <w:rsid w:val="00342214"/>
    <w:rsid w:val="00342A6A"/>
    <w:rsid w:val="00345899"/>
    <w:rsid w:val="00350CDB"/>
    <w:rsid w:val="00350FF2"/>
    <w:rsid w:val="003526A6"/>
    <w:rsid w:val="00353643"/>
    <w:rsid w:val="003564C8"/>
    <w:rsid w:val="00357781"/>
    <w:rsid w:val="00357A3D"/>
    <w:rsid w:val="003606F1"/>
    <w:rsid w:val="0036303F"/>
    <w:rsid w:val="00373768"/>
    <w:rsid w:val="0037765D"/>
    <w:rsid w:val="0038451D"/>
    <w:rsid w:val="00390456"/>
    <w:rsid w:val="00392B25"/>
    <w:rsid w:val="00393BA9"/>
    <w:rsid w:val="003960E1"/>
    <w:rsid w:val="003A10E7"/>
    <w:rsid w:val="003A5B7E"/>
    <w:rsid w:val="003B1A79"/>
    <w:rsid w:val="003B2D27"/>
    <w:rsid w:val="003B39D5"/>
    <w:rsid w:val="003C1169"/>
    <w:rsid w:val="003C3623"/>
    <w:rsid w:val="003D07C6"/>
    <w:rsid w:val="003D15EF"/>
    <w:rsid w:val="003D442F"/>
    <w:rsid w:val="003D4484"/>
    <w:rsid w:val="003D50D4"/>
    <w:rsid w:val="003D7C30"/>
    <w:rsid w:val="003E10E9"/>
    <w:rsid w:val="003E2463"/>
    <w:rsid w:val="003E2D36"/>
    <w:rsid w:val="003F07A0"/>
    <w:rsid w:val="003F3F4F"/>
    <w:rsid w:val="003F4F6A"/>
    <w:rsid w:val="003F7888"/>
    <w:rsid w:val="00400FFE"/>
    <w:rsid w:val="00402CE7"/>
    <w:rsid w:val="00405C29"/>
    <w:rsid w:val="004274A8"/>
    <w:rsid w:val="004274D2"/>
    <w:rsid w:val="00431313"/>
    <w:rsid w:val="0043319F"/>
    <w:rsid w:val="00436A38"/>
    <w:rsid w:val="00437602"/>
    <w:rsid w:val="0043760C"/>
    <w:rsid w:val="00437846"/>
    <w:rsid w:val="0044049A"/>
    <w:rsid w:val="004422FB"/>
    <w:rsid w:val="00446DAF"/>
    <w:rsid w:val="004502A7"/>
    <w:rsid w:val="0045055D"/>
    <w:rsid w:val="00452AB7"/>
    <w:rsid w:val="00453034"/>
    <w:rsid w:val="00455989"/>
    <w:rsid w:val="00455D86"/>
    <w:rsid w:val="0045605E"/>
    <w:rsid w:val="00463130"/>
    <w:rsid w:val="004637C1"/>
    <w:rsid w:val="00467116"/>
    <w:rsid w:val="00467BF7"/>
    <w:rsid w:val="0047090E"/>
    <w:rsid w:val="00476520"/>
    <w:rsid w:val="004775FF"/>
    <w:rsid w:val="00483B35"/>
    <w:rsid w:val="00484A76"/>
    <w:rsid w:val="00485461"/>
    <w:rsid w:val="00491A38"/>
    <w:rsid w:val="004960D9"/>
    <w:rsid w:val="0049670C"/>
    <w:rsid w:val="004976BE"/>
    <w:rsid w:val="0049796C"/>
    <w:rsid w:val="004A08AF"/>
    <w:rsid w:val="004A5836"/>
    <w:rsid w:val="004B3277"/>
    <w:rsid w:val="004B43C2"/>
    <w:rsid w:val="004B4A63"/>
    <w:rsid w:val="004B54C2"/>
    <w:rsid w:val="004C1434"/>
    <w:rsid w:val="004C1EE1"/>
    <w:rsid w:val="004C5639"/>
    <w:rsid w:val="004C61EC"/>
    <w:rsid w:val="004D090D"/>
    <w:rsid w:val="004D2F09"/>
    <w:rsid w:val="004D4C3E"/>
    <w:rsid w:val="004E79F3"/>
    <w:rsid w:val="00502440"/>
    <w:rsid w:val="00502A6A"/>
    <w:rsid w:val="005121C7"/>
    <w:rsid w:val="00515906"/>
    <w:rsid w:val="00522864"/>
    <w:rsid w:val="0052573F"/>
    <w:rsid w:val="00525BB9"/>
    <w:rsid w:val="00525FD2"/>
    <w:rsid w:val="00526274"/>
    <w:rsid w:val="00526651"/>
    <w:rsid w:val="00532033"/>
    <w:rsid w:val="00532D8B"/>
    <w:rsid w:val="00533521"/>
    <w:rsid w:val="00535B90"/>
    <w:rsid w:val="005360DD"/>
    <w:rsid w:val="00537199"/>
    <w:rsid w:val="00537A41"/>
    <w:rsid w:val="005405A6"/>
    <w:rsid w:val="00540C46"/>
    <w:rsid w:val="005415B7"/>
    <w:rsid w:val="0054553C"/>
    <w:rsid w:val="00552592"/>
    <w:rsid w:val="00554B52"/>
    <w:rsid w:val="005551B3"/>
    <w:rsid w:val="00555433"/>
    <w:rsid w:val="00557B89"/>
    <w:rsid w:val="00560647"/>
    <w:rsid w:val="0056131E"/>
    <w:rsid w:val="00563EF6"/>
    <w:rsid w:val="00567A66"/>
    <w:rsid w:val="00567AEB"/>
    <w:rsid w:val="005712C2"/>
    <w:rsid w:val="00573189"/>
    <w:rsid w:val="0057751E"/>
    <w:rsid w:val="00577B9C"/>
    <w:rsid w:val="0058486F"/>
    <w:rsid w:val="00584D35"/>
    <w:rsid w:val="00585F15"/>
    <w:rsid w:val="00587147"/>
    <w:rsid w:val="005921FE"/>
    <w:rsid w:val="005944BE"/>
    <w:rsid w:val="005A7A1D"/>
    <w:rsid w:val="005B0351"/>
    <w:rsid w:val="005B3591"/>
    <w:rsid w:val="005B5353"/>
    <w:rsid w:val="005C32D8"/>
    <w:rsid w:val="005C3CCB"/>
    <w:rsid w:val="005C7782"/>
    <w:rsid w:val="005C7F40"/>
    <w:rsid w:val="005D2806"/>
    <w:rsid w:val="005D2CBE"/>
    <w:rsid w:val="005D36F5"/>
    <w:rsid w:val="005D4672"/>
    <w:rsid w:val="005D47AA"/>
    <w:rsid w:val="005E2A1F"/>
    <w:rsid w:val="005E2E3C"/>
    <w:rsid w:val="005E3373"/>
    <w:rsid w:val="005E50F2"/>
    <w:rsid w:val="005E6503"/>
    <w:rsid w:val="005F10D6"/>
    <w:rsid w:val="005F1D6F"/>
    <w:rsid w:val="005F44C4"/>
    <w:rsid w:val="005F51DF"/>
    <w:rsid w:val="005F53BC"/>
    <w:rsid w:val="005F5815"/>
    <w:rsid w:val="005F5A3B"/>
    <w:rsid w:val="005F6143"/>
    <w:rsid w:val="005F7C8B"/>
    <w:rsid w:val="006018D1"/>
    <w:rsid w:val="00602121"/>
    <w:rsid w:val="00603B51"/>
    <w:rsid w:val="006042CF"/>
    <w:rsid w:val="006054BC"/>
    <w:rsid w:val="00607476"/>
    <w:rsid w:val="00607594"/>
    <w:rsid w:val="00607918"/>
    <w:rsid w:val="00607A8C"/>
    <w:rsid w:val="00610948"/>
    <w:rsid w:val="00612F32"/>
    <w:rsid w:val="00616586"/>
    <w:rsid w:val="0062175E"/>
    <w:rsid w:val="006269F5"/>
    <w:rsid w:val="00627E98"/>
    <w:rsid w:val="00630FBA"/>
    <w:rsid w:val="00637548"/>
    <w:rsid w:val="006416C0"/>
    <w:rsid w:val="006421D0"/>
    <w:rsid w:val="00643EA7"/>
    <w:rsid w:val="006447BE"/>
    <w:rsid w:val="00645FF4"/>
    <w:rsid w:val="006510A0"/>
    <w:rsid w:val="006513DB"/>
    <w:rsid w:val="00651E0C"/>
    <w:rsid w:val="00653EE4"/>
    <w:rsid w:val="00656E69"/>
    <w:rsid w:val="00662705"/>
    <w:rsid w:val="00662F42"/>
    <w:rsid w:val="00666886"/>
    <w:rsid w:val="006674D5"/>
    <w:rsid w:val="00672222"/>
    <w:rsid w:val="0067457A"/>
    <w:rsid w:val="00674D09"/>
    <w:rsid w:val="00675D66"/>
    <w:rsid w:val="0068272A"/>
    <w:rsid w:val="0068272F"/>
    <w:rsid w:val="006829B0"/>
    <w:rsid w:val="006864D2"/>
    <w:rsid w:val="00690E19"/>
    <w:rsid w:val="00693681"/>
    <w:rsid w:val="0069489F"/>
    <w:rsid w:val="006A7AB2"/>
    <w:rsid w:val="006A7BD5"/>
    <w:rsid w:val="006B1B09"/>
    <w:rsid w:val="006B3EC0"/>
    <w:rsid w:val="006B5095"/>
    <w:rsid w:val="006B647B"/>
    <w:rsid w:val="006C13D5"/>
    <w:rsid w:val="006C488B"/>
    <w:rsid w:val="006C72EB"/>
    <w:rsid w:val="006C7B55"/>
    <w:rsid w:val="006D15B6"/>
    <w:rsid w:val="006D684F"/>
    <w:rsid w:val="006D6A99"/>
    <w:rsid w:val="006E10BE"/>
    <w:rsid w:val="006E499C"/>
    <w:rsid w:val="006E5C7A"/>
    <w:rsid w:val="006E5F9D"/>
    <w:rsid w:val="006F0A6E"/>
    <w:rsid w:val="006F0CF3"/>
    <w:rsid w:val="006F2348"/>
    <w:rsid w:val="0070694A"/>
    <w:rsid w:val="00720825"/>
    <w:rsid w:val="007220A5"/>
    <w:rsid w:val="00727F06"/>
    <w:rsid w:val="00730387"/>
    <w:rsid w:val="0073101B"/>
    <w:rsid w:val="00731D82"/>
    <w:rsid w:val="0073470F"/>
    <w:rsid w:val="007374B7"/>
    <w:rsid w:val="00737CE8"/>
    <w:rsid w:val="00743608"/>
    <w:rsid w:val="00745CAD"/>
    <w:rsid w:val="00745E6E"/>
    <w:rsid w:val="00745F47"/>
    <w:rsid w:val="00750B06"/>
    <w:rsid w:val="00751D4B"/>
    <w:rsid w:val="0076405E"/>
    <w:rsid w:val="00765F2B"/>
    <w:rsid w:val="007739C1"/>
    <w:rsid w:val="00773E3D"/>
    <w:rsid w:val="00775986"/>
    <w:rsid w:val="0077630B"/>
    <w:rsid w:val="00783D3C"/>
    <w:rsid w:val="00785E5B"/>
    <w:rsid w:val="0078627C"/>
    <w:rsid w:val="007867A8"/>
    <w:rsid w:val="007913C1"/>
    <w:rsid w:val="007A0994"/>
    <w:rsid w:val="007A294C"/>
    <w:rsid w:val="007A31B9"/>
    <w:rsid w:val="007A3CBD"/>
    <w:rsid w:val="007A4FFF"/>
    <w:rsid w:val="007B0513"/>
    <w:rsid w:val="007B16F0"/>
    <w:rsid w:val="007B3AA9"/>
    <w:rsid w:val="007C20D3"/>
    <w:rsid w:val="007C677F"/>
    <w:rsid w:val="007D1DB3"/>
    <w:rsid w:val="007D2D6F"/>
    <w:rsid w:val="007D317A"/>
    <w:rsid w:val="007D35B2"/>
    <w:rsid w:val="007D409B"/>
    <w:rsid w:val="007E099B"/>
    <w:rsid w:val="007E1639"/>
    <w:rsid w:val="007E1F44"/>
    <w:rsid w:val="007E4E4B"/>
    <w:rsid w:val="007F64A1"/>
    <w:rsid w:val="00803565"/>
    <w:rsid w:val="00810CA0"/>
    <w:rsid w:val="00814AFE"/>
    <w:rsid w:val="00815769"/>
    <w:rsid w:val="00816A9B"/>
    <w:rsid w:val="008173AF"/>
    <w:rsid w:val="00827943"/>
    <w:rsid w:val="0083060A"/>
    <w:rsid w:val="00832F78"/>
    <w:rsid w:val="00834DC3"/>
    <w:rsid w:val="00836662"/>
    <w:rsid w:val="008419D5"/>
    <w:rsid w:val="00843785"/>
    <w:rsid w:val="00843A9E"/>
    <w:rsid w:val="0084536C"/>
    <w:rsid w:val="00845AA9"/>
    <w:rsid w:val="00846F56"/>
    <w:rsid w:val="00847426"/>
    <w:rsid w:val="00847B53"/>
    <w:rsid w:val="00851F60"/>
    <w:rsid w:val="00852AF8"/>
    <w:rsid w:val="00852DF1"/>
    <w:rsid w:val="008550B2"/>
    <w:rsid w:val="00855BBC"/>
    <w:rsid w:val="008613C9"/>
    <w:rsid w:val="008616BB"/>
    <w:rsid w:val="00863F13"/>
    <w:rsid w:val="00866A6C"/>
    <w:rsid w:val="0087007A"/>
    <w:rsid w:val="00871170"/>
    <w:rsid w:val="00871E5A"/>
    <w:rsid w:val="0087269C"/>
    <w:rsid w:val="008758EC"/>
    <w:rsid w:val="008779A6"/>
    <w:rsid w:val="00891307"/>
    <w:rsid w:val="00892AB7"/>
    <w:rsid w:val="00896369"/>
    <w:rsid w:val="00897F93"/>
    <w:rsid w:val="008A07EC"/>
    <w:rsid w:val="008A246E"/>
    <w:rsid w:val="008A69BF"/>
    <w:rsid w:val="008B3747"/>
    <w:rsid w:val="008B7581"/>
    <w:rsid w:val="008C213A"/>
    <w:rsid w:val="008C2F03"/>
    <w:rsid w:val="008C4241"/>
    <w:rsid w:val="008C69DE"/>
    <w:rsid w:val="008C705B"/>
    <w:rsid w:val="008D1191"/>
    <w:rsid w:val="008D67A2"/>
    <w:rsid w:val="008E2418"/>
    <w:rsid w:val="008E3502"/>
    <w:rsid w:val="008F04F6"/>
    <w:rsid w:val="008F0F58"/>
    <w:rsid w:val="008F306F"/>
    <w:rsid w:val="008F3260"/>
    <w:rsid w:val="008F4A5D"/>
    <w:rsid w:val="008F58FB"/>
    <w:rsid w:val="008F73DE"/>
    <w:rsid w:val="00900700"/>
    <w:rsid w:val="00903509"/>
    <w:rsid w:val="009038EA"/>
    <w:rsid w:val="00905C4A"/>
    <w:rsid w:val="0090632C"/>
    <w:rsid w:val="009101DC"/>
    <w:rsid w:val="00912642"/>
    <w:rsid w:val="00912A75"/>
    <w:rsid w:val="00912C5E"/>
    <w:rsid w:val="0091328F"/>
    <w:rsid w:val="009134E4"/>
    <w:rsid w:val="00915410"/>
    <w:rsid w:val="00915632"/>
    <w:rsid w:val="00922282"/>
    <w:rsid w:val="009225E1"/>
    <w:rsid w:val="0092319D"/>
    <w:rsid w:val="00924637"/>
    <w:rsid w:val="00924F9D"/>
    <w:rsid w:val="00925D6F"/>
    <w:rsid w:val="009260C9"/>
    <w:rsid w:val="009274F0"/>
    <w:rsid w:val="009277C2"/>
    <w:rsid w:val="0093232C"/>
    <w:rsid w:val="00937E22"/>
    <w:rsid w:val="00942A49"/>
    <w:rsid w:val="00947C33"/>
    <w:rsid w:val="009530D2"/>
    <w:rsid w:val="00954FD1"/>
    <w:rsid w:val="009559D1"/>
    <w:rsid w:val="00955B42"/>
    <w:rsid w:val="00955CC6"/>
    <w:rsid w:val="00960A99"/>
    <w:rsid w:val="00960AB6"/>
    <w:rsid w:val="00961039"/>
    <w:rsid w:val="00962546"/>
    <w:rsid w:val="00963694"/>
    <w:rsid w:val="009821C2"/>
    <w:rsid w:val="00983807"/>
    <w:rsid w:val="00994401"/>
    <w:rsid w:val="00994517"/>
    <w:rsid w:val="00994733"/>
    <w:rsid w:val="00995174"/>
    <w:rsid w:val="00996538"/>
    <w:rsid w:val="009970A1"/>
    <w:rsid w:val="009974C8"/>
    <w:rsid w:val="009A214F"/>
    <w:rsid w:val="009A24B9"/>
    <w:rsid w:val="009A257E"/>
    <w:rsid w:val="009A2F75"/>
    <w:rsid w:val="009A3804"/>
    <w:rsid w:val="009A4BC7"/>
    <w:rsid w:val="009A5DB2"/>
    <w:rsid w:val="009B0797"/>
    <w:rsid w:val="009B2E9C"/>
    <w:rsid w:val="009C1FDE"/>
    <w:rsid w:val="009C6872"/>
    <w:rsid w:val="009D31F4"/>
    <w:rsid w:val="009D75AF"/>
    <w:rsid w:val="009E0C85"/>
    <w:rsid w:val="009E144A"/>
    <w:rsid w:val="009E23D9"/>
    <w:rsid w:val="009E435F"/>
    <w:rsid w:val="009E4C1F"/>
    <w:rsid w:val="009E6235"/>
    <w:rsid w:val="009E6362"/>
    <w:rsid w:val="009E7DB7"/>
    <w:rsid w:val="009F2DE4"/>
    <w:rsid w:val="009F3DD3"/>
    <w:rsid w:val="009F46F9"/>
    <w:rsid w:val="009F5274"/>
    <w:rsid w:val="009F6232"/>
    <w:rsid w:val="00A00E06"/>
    <w:rsid w:val="00A0258E"/>
    <w:rsid w:val="00A04862"/>
    <w:rsid w:val="00A06F4C"/>
    <w:rsid w:val="00A07342"/>
    <w:rsid w:val="00A079D1"/>
    <w:rsid w:val="00A10ED3"/>
    <w:rsid w:val="00A116F5"/>
    <w:rsid w:val="00A119B4"/>
    <w:rsid w:val="00A1227B"/>
    <w:rsid w:val="00A12DC7"/>
    <w:rsid w:val="00A133B9"/>
    <w:rsid w:val="00A135C2"/>
    <w:rsid w:val="00A15575"/>
    <w:rsid w:val="00A16D40"/>
    <w:rsid w:val="00A2021F"/>
    <w:rsid w:val="00A20F43"/>
    <w:rsid w:val="00A2207B"/>
    <w:rsid w:val="00A24CC0"/>
    <w:rsid w:val="00A300CD"/>
    <w:rsid w:val="00A31A83"/>
    <w:rsid w:val="00A35B62"/>
    <w:rsid w:val="00A401D3"/>
    <w:rsid w:val="00A52116"/>
    <w:rsid w:val="00A54D6B"/>
    <w:rsid w:val="00A57887"/>
    <w:rsid w:val="00A62DB2"/>
    <w:rsid w:val="00A64D28"/>
    <w:rsid w:val="00A72747"/>
    <w:rsid w:val="00A73BD1"/>
    <w:rsid w:val="00A742C8"/>
    <w:rsid w:val="00A74A3A"/>
    <w:rsid w:val="00A76292"/>
    <w:rsid w:val="00A76D79"/>
    <w:rsid w:val="00A775DE"/>
    <w:rsid w:val="00A83105"/>
    <w:rsid w:val="00A90389"/>
    <w:rsid w:val="00A9053D"/>
    <w:rsid w:val="00A92181"/>
    <w:rsid w:val="00A93F68"/>
    <w:rsid w:val="00A97489"/>
    <w:rsid w:val="00A97691"/>
    <w:rsid w:val="00AA1D57"/>
    <w:rsid w:val="00AA686D"/>
    <w:rsid w:val="00AB1BC8"/>
    <w:rsid w:val="00AB367C"/>
    <w:rsid w:val="00AC0DB2"/>
    <w:rsid w:val="00AC1FB8"/>
    <w:rsid w:val="00AC6570"/>
    <w:rsid w:val="00AC68D3"/>
    <w:rsid w:val="00AC6EF0"/>
    <w:rsid w:val="00AC737A"/>
    <w:rsid w:val="00AD2A04"/>
    <w:rsid w:val="00AD52C8"/>
    <w:rsid w:val="00AD7448"/>
    <w:rsid w:val="00AD7850"/>
    <w:rsid w:val="00AE0C9E"/>
    <w:rsid w:val="00AE6CD7"/>
    <w:rsid w:val="00AF2AC1"/>
    <w:rsid w:val="00AF382E"/>
    <w:rsid w:val="00AF3962"/>
    <w:rsid w:val="00AF7D15"/>
    <w:rsid w:val="00B06F86"/>
    <w:rsid w:val="00B14DE9"/>
    <w:rsid w:val="00B1643E"/>
    <w:rsid w:val="00B1705B"/>
    <w:rsid w:val="00B220BA"/>
    <w:rsid w:val="00B25DC8"/>
    <w:rsid w:val="00B335AA"/>
    <w:rsid w:val="00B40432"/>
    <w:rsid w:val="00B44C85"/>
    <w:rsid w:val="00B44E63"/>
    <w:rsid w:val="00B51821"/>
    <w:rsid w:val="00B51C72"/>
    <w:rsid w:val="00B53FB7"/>
    <w:rsid w:val="00B54140"/>
    <w:rsid w:val="00B55519"/>
    <w:rsid w:val="00B556CC"/>
    <w:rsid w:val="00B56669"/>
    <w:rsid w:val="00B5670B"/>
    <w:rsid w:val="00B57662"/>
    <w:rsid w:val="00B61AB9"/>
    <w:rsid w:val="00B6335C"/>
    <w:rsid w:val="00B64A0B"/>
    <w:rsid w:val="00B66C82"/>
    <w:rsid w:val="00B70EF9"/>
    <w:rsid w:val="00B725D7"/>
    <w:rsid w:val="00B733C3"/>
    <w:rsid w:val="00B733F3"/>
    <w:rsid w:val="00B83C08"/>
    <w:rsid w:val="00B848B3"/>
    <w:rsid w:val="00B87A71"/>
    <w:rsid w:val="00B90E8E"/>
    <w:rsid w:val="00B91070"/>
    <w:rsid w:val="00B9140A"/>
    <w:rsid w:val="00B92DCE"/>
    <w:rsid w:val="00B92F9A"/>
    <w:rsid w:val="00B93A45"/>
    <w:rsid w:val="00B96AB0"/>
    <w:rsid w:val="00B97DF1"/>
    <w:rsid w:val="00BA24BE"/>
    <w:rsid w:val="00BA263A"/>
    <w:rsid w:val="00BA6612"/>
    <w:rsid w:val="00BB1F18"/>
    <w:rsid w:val="00BB4C19"/>
    <w:rsid w:val="00BB5117"/>
    <w:rsid w:val="00BC2011"/>
    <w:rsid w:val="00BC6E7F"/>
    <w:rsid w:val="00BD1D3C"/>
    <w:rsid w:val="00BD54E8"/>
    <w:rsid w:val="00BD5E9B"/>
    <w:rsid w:val="00BE1901"/>
    <w:rsid w:val="00BE1D27"/>
    <w:rsid w:val="00BE6ACD"/>
    <w:rsid w:val="00BE7F9B"/>
    <w:rsid w:val="00BF2256"/>
    <w:rsid w:val="00BF2AC8"/>
    <w:rsid w:val="00BF2FB2"/>
    <w:rsid w:val="00BF7C24"/>
    <w:rsid w:val="00C02E1B"/>
    <w:rsid w:val="00C03492"/>
    <w:rsid w:val="00C04939"/>
    <w:rsid w:val="00C06FE4"/>
    <w:rsid w:val="00C0716F"/>
    <w:rsid w:val="00C074AD"/>
    <w:rsid w:val="00C07E2C"/>
    <w:rsid w:val="00C10006"/>
    <w:rsid w:val="00C105AA"/>
    <w:rsid w:val="00C1321E"/>
    <w:rsid w:val="00C16793"/>
    <w:rsid w:val="00C2704D"/>
    <w:rsid w:val="00C27BC4"/>
    <w:rsid w:val="00C3211E"/>
    <w:rsid w:val="00C34999"/>
    <w:rsid w:val="00C34A5D"/>
    <w:rsid w:val="00C476FC"/>
    <w:rsid w:val="00C5115F"/>
    <w:rsid w:val="00C514B1"/>
    <w:rsid w:val="00C516B2"/>
    <w:rsid w:val="00C526B7"/>
    <w:rsid w:val="00C54621"/>
    <w:rsid w:val="00C5521D"/>
    <w:rsid w:val="00C55BBE"/>
    <w:rsid w:val="00C578C1"/>
    <w:rsid w:val="00C6079B"/>
    <w:rsid w:val="00C609A3"/>
    <w:rsid w:val="00C63209"/>
    <w:rsid w:val="00C6385A"/>
    <w:rsid w:val="00C67232"/>
    <w:rsid w:val="00C702A9"/>
    <w:rsid w:val="00C70DCE"/>
    <w:rsid w:val="00C717DE"/>
    <w:rsid w:val="00C72F1C"/>
    <w:rsid w:val="00C7491E"/>
    <w:rsid w:val="00C74C54"/>
    <w:rsid w:val="00C7584D"/>
    <w:rsid w:val="00C758A7"/>
    <w:rsid w:val="00C75AFA"/>
    <w:rsid w:val="00C77846"/>
    <w:rsid w:val="00C8001D"/>
    <w:rsid w:val="00C83D30"/>
    <w:rsid w:val="00C86C5B"/>
    <w:rsid w:val="00C9054C"/>
    <w:rsid w:val="00C91D24"/>
    <w:rsid w:val="00C91E51"/>
    <w:rsid w:val="00CA010D"/>
    <w:rsid w:val="00CA337A"/>
    <w:rsid w:val="00CB244C"/>
    <w:rsid w:val="00CB4A74"/>
    <w:rsid w:val="00CC1B25"/>
    <w:rsid w:val="00CC252F"/>
    <w:rsid w:val="00CC2D01"/>
    <w:rsid w:val="00CC51A0"/>
    <w:rsid w:val="00CC7360"/>
    <w:rsid w:val="00CD0DE6"/>
    <w:rsid w:val="00CD105F"/>
    <w:rsid w:val="00CD2C40"/>
    <w:rsid w:val="00CD3C3D"/>
    <w:rsid w:val="00CD6927"/>
    <w:rsid w:val="00CD6AF6"/>
    <w:rsid w:val="00CE203B"/>
    <w:rsid w:val="00CE216F"/>
    <w:rsid w:val="00CE249B"/>
    <w:rsid w:val="00CE2C37"/>
    <w:rsid w:val="00CE3E00"/>
    <w:rsid w:val="00CE4AD7"/>
    <w:rsid w:val="00CE6661"/>
    <w:rsid w:val="00CE692A"/>
    <w:rsid w:val="00CE759F"/>
    <w:rsid w:val="00CF0ADE"/>
    <w:rsid w:val="00CF2B3F"/>
    <w:rsid w:val="00CF4E93"/>
    <w:rsid w:val="00D00334"/>
    <w:rsid w:val="00D00EB4"/>
    <w:rsid w:val="00D02230"/>
    <w:rsid w:val="00D022E7"/>
    <w:rsid w:val="00D02F97"/>
    <w:rsid w:val="00D06037"/>
    <w:rsid w:val="00D06E80"/>
    <w:rsid w:val="00D07A23"/>
    <w:rsid w:val="00D11B19"/>
    <w:rsid w:val="00D15060"/>
    <w:rsid w:val="00D159F5"/>
    <w:rsid w:val="00D15C44"/>
    <w:rsid w:val="00D16D78"/>
    <w:rsid w:val="00D1779E"/>
    <w:rsid w:val="00D2167D"/>
    <w:rsid w:val="00D26DA7"/>
    <w:rsid w:val="00D315CC"/>
    <w:rsid w:val="00D32498"/>
    <w:rsid w:val="00D36945"/>
    <w:rsid w:val="00D37684"/>
    <w:rsid w:val="00D420DF"/>
    <w:rsid w:val="00D47817"/>
    <w:rsid w:val="00D47865"/>
    <w:rsid w:val="00D51A29"/>
    <w:rsid w:val="00D521F5"/>
    <w:rsid w:val="00D55A6F"/>
    <w:rsid w:val="00D6406C"/>
    <w:rsid w:val="00D66515"/>
    <w:rsid w:val="00D74C6A"/>
    <w:rsid w:val="00D77F9C"/>
    <w:rsid w:val="00D84CC0"/>
    <w:rsid w:val="00D857AB"/>
    <w:rsid w:val="00D86B68"/>
    <w:rsid w:val="00D90C95"/>
    <w:rsid w:val="00D93AA1"/>
    <w:rsid w:val="00D949A1"/>
    <w:rsid w:val="00D96D1D"/>
    <w:rsid w:val="00D97594"/>
    <w:rsid w:val="00DA1707"/>
    <w:rsid w:val="00DA279C"/>
    <w:rsid w:val="00DA62C0"/>
    <w:rsid w:val="00DA74D5"/>
    <w:rsid w:val="00DB60CE"/>
    <w:rsid w:val="00DB6407"/>
    <w:rsid w:val="00DB7EAE"/>
    <w:rsid w:val="00DC709A"/>
    <w:rsid w:val="00DC7F37"/>
    <w:rsid w:val="00DD1D52"/>
    <w:rsid w:val="00DD5818"/>
    <w:rsid w:val="00DD743C"/>
    <w:rsid w:val="00DE568B"/>
    <w:rsid w:val="00DF2074"/>
    <w:rsid w:val="00DF37FB"/>
    <w:rsid w:val="00E00540"/>
    <w:rsid w:val="00E014A6"/>
    <w:rsid w:val="00E015ED"/>
    <w:rsid w:val="00E041DC"/>
    <w:rsid w:val="00E075BB"/>
    <w:rsid w:val="00E12F79"/>
    <w:rsid w:val="00E13794"/>
    <w:rsid w:val="00E16041"/>
    <w:rsid w:val="00E21D91"/>
    <w:rsid w:val="00E21DF4"/>
    <w:rsid w:val="00E253A9"/>
    <w:rsid w:val="00E27795"/>
    <w:rsid w:val="00E371EE"/>
    <w:rsid w:val="00E37416"/>
    <w:rsid w:val="00E41720"/>
    <w:rsid w:val="00E450D6"/>
    <w:rsid w:val="00E460AC"/>
    <w:rsid w:val="00E47CF3"/>
    <w:rsid w:val="00E47D3C"/>
    <w:rsid w:val="00E53E0E"/>
    <w:rsid w:val="00E57C24"/>
    <w:rsid w:val="00E57DC5"/>
    <w:rsid w:val="00E57F27"/>
    <w:rsid w:val="00E63F22"/>
    <w:rsid w:val="00E656BE"/>
    <w:rsid w:val="00E665D5"/>
    <w:rsid w:val="00E715CE"/>
    <w:rsid w:val="00E72C68"/>
    <w:rsid w:val="00E73278"/>
    <w:rsid w:val="00E74401"/>
    <w:rsid w:val="00E77330"/>
    <w:rsid w:val="00E816CB"/>
    <w:rsid w:val="00E81715"/>
    <w:rsid w:val="00E8197E"/>
    <w:rsid w:val="00E8777A"/>
    <w:rsid w:val="00E87D5B"/>
    <w:rsid w:val="00E93293"/>
    <w:rsid w:val="00E93385"/>
    <w:rsid w:val="00E95CC7"/>
    <w:rsid w:val="00E96CB6"/>
    <w:rsid w:val="00E96FCC"/>
    <w:rsid w:val="00EA321F"/>
    <w:rsid w:val="00EA4A1F"/>
    <w:rsid w:val="00EA5D86"/>
    <w:rsid w:val="00EB128F"/>
    <w:rsid w:val="00EB259B"/>
    <w:rsid w:val="00EC487F"/>
    <w:rsid w:val="00EC4897"/>
    <w:rsid w:val="00EC6969"/>
    <w:rsid w:val="00ED1C38"/>
    <w:rsid w:val="00ED30AC"/>
    <w:rsid w:val="00ED354B"/>
    <w:rsid w:val="00ED7678"/>
    <w:rsid w:val="00ED7833"/>
    <w:rsid w:val="00EE51EB"/>
    <w:rsid w:val="00EE523D"/>
    <w:rsid w:val="00EE7781"/>
    <w:rsid w:val="00EF0312"/>
    <w:rsid w:val="00EF0F3C"/>
    <w:rsid w:val="00EF2EC6"/>
    <w:rsid w:val="00EF35C1"/>
    <w:rsid w:val="00EF35CA"/>
    <w:rsid w:val="00F00431"/>
    <w:rsid w:val="00F05FD9"/>
    <w:rsid w:val="00F10959"/>
    <w:rsid w:val="00F10B8E"/>
    <w:rsid w:val="00F143DB"/>
    <w:rsid w:val="00F14B3A"/>
    <w:rsid w:val="00F1641E"/>
    <w:rsid w:val="00F23A8D"/>
    <w:rsid w:val="00F24321"/>
    <w:rsid w:val="00F2619E"/>
    <w:rsid w:val="00F2695B"/>
    <w:rsid w:val="00F27B6F"/>
    <w:rsid w:val="00F30947"/>
    <w:rsid w:val="00F31CF1"/>
    <w:rsid w:val="00F353BA"/>
    <w:rsid w:val="00F45B1A"/>
    <w:rsid w:val="00F50E2F"/>
    <w:rsid w:val="00F514DA"/>
    <w:rsid w:val="00F52C26"/>
    <w:rsid w:val="00F52ECE"/>
    <w:rsid w:val="00F5374E"/>
    <w:rsid w:val="00F54574"/>
    <w:rsid w:val="00F555C2"/>
    <w:rsid w:val="00F55863"/>
    <w:rsid w:val="00F61D1D"/>
    <w:rsid w:val="00F61EBD"/>
    <w:rsid w:val="00F6240D"/>
    <w:rsid w:val="00F632DE"/>
    <w:rsid w:val="00F66D6C"/>
    <w:rsid w:val="00F73397"/>
    <w:rsid w:val="00F752EB"/>
    <w:rsid w:val="00F76B0C"/>
    <w:rsid w:val="00F76D3A"/>
    <w:rsid w:val="00F77115"/>
    <w:rsid w:val="00F77432"/>
    <w:rsid w:val="00F82066"/>
    <w:rsid w:val="00F82E97"/>
    <w:rsid w:val="00F8678E"/>
    <w:rsid w:val="00F90B76"/>
    <w:rsid w:val="00F91542"/>
    <w:rsid w:val="00F93545"/>
    <w:rsid w:val="00F9397C"/>
    <w:rsid w:val="00F96C24"/>
    <w:rsid w:val="00FA1F8B"/>
    <w:rsid w:val="00FA7EF1"/>
    <w:rsid w:val="00FB150A"/>
    <w:rsid w:val="00FB2ACB"/>
    <w:rsid w:val="00FB4204"/>
    <w:rsid w:val="00FB4E82"/>
    <w:rsid w:val="00FB7EBC"/>
    <w:rsid w:val="00FC035D"/>
    <w:rsid w:val="00FC0435"/>
    <w:rsid w:val="00FC2EB7"/>
    <w:rsid w:val="00FD0DCE"/>
    <w:rsid w:val="00FD2B9F"/>
    <w:rsid w:val="00FD5A65"/>
    <w:rsid w:val="00FD6E39"/>
    <w:rsid w:val="00FF111E"/>
    <w:rsid w:val="00FF14B4"/>
    <w:rsid w:val="00FF275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16498"/>
  <w15:chartTrackingRefBased/>
  <w15:docId w15:val="{C819A8F5-E4F0-46B2-8D2C-168809EC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F03"/>
    <w:pPr>
      <w:widowControl w:val="0"/>
    </w:pPr>
    <w:rPr>
      <w:kern w:val="2"/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firstLineChars="100" w:firstLine="220"/>
      <w:outlineLvl w:val="0"/>
    </w:pPr>
    <w:rPr>
      <w:rFonts w:ascii="Arial" w:hAnsi="Arial" w:cs="Arial"/>
      <w:b/>
      <w:kern w:val="0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855BBC"/>
    <w:rPr>
      <w:sz w:val="18"/>
      <w:szCs w:val="18"/>
    </w:rPr>
  </w:style>
  <w:style w:type="paragraph" w:styleId="a7">
    <w:name w:val="annotation text"/>
    <w:basedOn w:val="a"/>
    <w:semiHidden/>
    <w:rsid w:val="00855BBC"/>
  </w:style>
  <w:style w:type="paragraph" w:styleId="a8">
    <w:name w:val="annotation subject"/>
    <w:basedOn w:val="a7"/>
    <w:next w:val="a7"/>
    <w:semiHidden/>
    <w:rsid w:val="00855BBC"/>
    <w:rPr>
      <w:b/>
      <w:bCs/>
    </w:rPr>
  </w:style>
  <w:style w:type="paragraph" w:styleId="a9">
    <w:name w:val="Balloon Text"/>
    <w:basedOn w:val="a"/>
    <w:semiHidden/>
    <w:rsid w:val="00855BBC"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75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1F18"/>
    <w:pPr>
      <w:widowControl/>
      <w:overflowPunct w:val="0"/>
      <w:autoSpaceDE w:val="0"/>
      <w:autoSpaceDN w:val="0"/>
      <w:adjustRightInd w:val="0"/>
      <w:ind w:leftChars="200" w:left="480"/>
      <w:textAlignment w:val="baseline"/>
    </w:pPr>
    <w:rPr>
      <w:kern w:val="0"/>
      <w:szCs w:val="20"/>
    </w:rPr>
  </w:style>
  <w:style w:type="table" w:customStyle="1" w:styleId="10">
    <w:name w:val="表格格線 (淺色)1"/>
    <w:basedOn w:val="a1"/>
    <w:uiPriority w:val="40"/>
    <w:rsid w:val="00BB1F1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Revision"/>
    <w:hidden/>
    <w:uiPriority w:val="99"/>
    <w:semiHidden/>
    <w:rsid w:val="00FF111E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1B0A-F790-4504-9551-A425487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686</Words>
  <Characters>3914</Characters>
  <Application>Microsoft Office Word</Application>
  <DocSecurity>0</DocSecurity>
  <Lines>32</Lines>
  <Paragraphs>9</Paragraphs>
  <ScaleCrop>false</ScaleCrop>
  <Company>HKCFP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MANAGEMENT REPORT</dc:title>
  <dc:subject/>
  <dc:creator>user</dc:creator>
  <cp:keywords/>
  <cp:lastModifiedBy>LUK kam hung</cp:lastModifiedBy>
  <cp:revision>48</cp:revision>
  <cp:lastPrinted>2021-12-07T12:10:00Z</cp:lastPrinted>
  <dcterms:created xsi:type="dcterms:W3CDTF">2023-02-25T12:53:00Z</dcterms:created>
  <dcterms:modified xsi:type="dcterms:W3CDTF">2023-02-26T16:26:00Z</dcterms:modified>
</cp:coreProperties>
</file>